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14663"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175"/>
        <w:gridCol w:w="4410"/>
        <w:gridCol w:w="3267"/>
        <w:gridCol w:w="1143"/>
        <w:gridCol w:w="1073"/>
      </w:tblGrid>
      <w:tr w:rsidR="0067147E" w:rsidRPr="0067147E" w14:paraId="1F751DEB" w14:textId="7D452519" w:rsidTr="007A5FA5">
        <w:trPr>
          <w:trHeight w:val="440"/>
        </w:trPr>
        <w:tc>
          <w:tcPr>
            <w:tcW w:w="14663" w:type="dxa"/>
            <w:gridSpan w:val="6"/>
            <w:shd w:val="clear" w:color="000000" w:fill="BFBFBF"/>
            <w:vAlign w:val="center"/>
          </w:tcPr>
          <w:p w14:paraId="13C698AF" w14:textId="0EBBE858" w:rsidR="00C010FA" w:rsidRPr="0067147E" w:rsidRDefault="00C010FA" w:rsidP="00CA4D1B">
            <w:pPr>
              <w:bidi/>
              <w:spacing w:after="0" w:line="240" w:lineRule="auto"/>
              <w:jc w:val="center"/>
              <w:rPr>
                <w:rFonts w:ascii="Calibri" w:eastAsia="Times New Roman" w:hAnsi="Calibri" w:cs="B Nazanin"/>
                <w:b/>
                <w:bCs/>
                <w:color w:val="000000" w:themeColor="text1"/>
                <w:rtl/>
              </w:rPr>
            </w:pPr>
            <w:r w:rsidRPr="0067147E">
              <w:rPr>
                <w:rFonts w:ascii="Calibri" w:eastAsia="Times New Roman" w:hAnsi="Calibri" w:cs="B Nazanin" w:hint="cs"/>
                <w:b/>
                <w:bCs/>
                <w:color w:val="000000" w:themeColor="text1"/>
                <w:rtl/>
              </w:rPr>
              <w:t>چک لیست پایش مرکز خدمات جامع سلامت</w:t>
            </w:r>
            <w:r w:rsidR="008D4A95" w:rsidRPr="0067147E">
              <w:rPr>
                <w:rFonts w:ascii="Calibri" w:eastAsia="Times New Roman" w:hAnsi="Calibri" w:cs="B Nazanin" w:hint="cs"/>
                <w:b/>
                <w:bCs/>
                <w:color w:val="000000" w:themeColor="text1"/>
                <w:rtl/>
              </w:rPr>
              <w:t xml:space="preserve"> </w:t>
            </w:r>
            <w:r w:rsidRPr="0067147E">
              <w:rPr>
                <w:rFonts w:ascii="Calibri" w:eastAsia="Times New Roman" w:hAnsi="Calibri" w:cs="B Nazanin" w:hint="cs"/>
                <w:b/>
                <w:bCs/>
                <w:color w:val="000000" w:themeColor="text1"/>
                <w:rtl/>
              </w:rPr>
              <w:t xml:space="preserve">-  برنامه سلامت سالمندان </w:t>
            </w:r>
          </w:p>
          <w:p w14:paraId="60AD27AA" w14:textId="44DC347C" w:rsidR="00C010FA" w:rsidRPr="0067147E" w:rsidRDefault="00C010FA" w:rsidP="00CA4D1B">
            <w:pPr>
              <w:bidi/>
              <w:spacing w:after="0" w:line="240" w:lineRule="auto"/>
              <w:jc w:val="center"/>
              <w:rPr>
                <w:rFonts w:ascii="Calibri" w:eastAsia="Times New Roman" w:hAnsi="Calibri" w:cs="B Nazanin"/>
                <w:b/>
                <w:bCs/>
                <w:color w:val="000000" w:themeColor="text1"/>
                <w:rtl/>
              </w:rPr>
            </w:pPr>
            <w:r w:rsidRPr="0067147E">
              <w:rPr>
                <w:rFonts w:ascii="Calibri" w:eastAsia="Times New Roman" w:hAnsi="Calibri" w:cs="B Nazanin" w:hint="cs"/>
                <w:b/>
                <w:bCs/>
                <w:color w:val="000000" w:themeColor="text1"/>
                <w:rtl/>
              </w:rPr>
              <w:t>دانشگاه/ دانشکده.......................... شهرستان............................. مرکز خدمات جامع سلامت شهری/ روستایی.......................................تاریخ ..........................................</w:t>
            </w:r>
          </w:p>
        </w:tc>
      </w:tr>
      <w:tr w:rsidR="0067147E" w:rsidRPr="0067147E" w14:paraId="0254730E" w14:textId="6DD7A110" w:rsidTr="007A5FA5">
        <w:trPr>
          <w:trHeight w:val="368"/>
        </w:trPr>
        <w:tc>
          <w:tcPr>
            <w:tcW w:w="595" w:type="dxa"/>
            <w:shd w:val="clear" w:color="000000" w:fill="BFBFBF"/>
            <w:vAlign w:val="center"/>
            <w:hideMark/>
          </w:tcPr>
          <w:p w14:paraId="6B0990EB" w14:textId="266696A0" w:rsidR="00C010FA" w:rsidRPr="0067147E" w:rsidRDefault="00C010FA" w:rsidP="00CC42D2">
            <w:pPr>
              <w:bidi/>
              <w:spacing w:after="0" w:line="240" w:lineRule="auto"/>
              <w:jc w:val="center"/>
              <w:rPr>
                <w:rFonts w:ascii="Calibri" w:eastAsia="Times New Roman" w:hAnsi="Calibri" w:cs="B Nazanin"/>
                <w:b/>
                <w:bCs/>
                <w:color w:val="000000" w:themeColor="text1"/>
                <w:sz w:val="20"/>
                <w:szCs w:val="20"/>
              </w:rPr>
            </w:pPr>
            <w:r w:rsidRPr="0067147E">
              <w:rPr>
                <w:rFonts w:ascii="Calibri" w:eastAsia="Times New Roman" w:hAnsi="Calibri" w:cs="B Nazanin" w:hint="cs"/>
                <w:b/>
                <w:bCs/>
                <w:color w:val="000000" w:themeColor="text1"/>
                <w:sz w:val="20"/>
                <w:szCs w:val="20"/>
                <w:rtl/>
              </w:rPr>
              <w:t xml:space="preserve">ردیف </w:t>
            </w:r>
          </w:p>
        </w:tc>
        <w:tc>
          <w:tcPr>
            <w:tcW w:w="4175" w:type="dxa"/>
            <w:shd w:val="clear" w:color="000000" w:fill="BFBFBF"/>
            <w:vAlign w:val="center"/>
            <w:hideMark/>
          </w:tcPr>
          <w:p w14:paraId="59CD1EEE" w14:textId="77777777" w:rsidR="00C010FA" w:rsidRPr="0067147E" w:rsidRDefault="00C010FA" w:rsidP="00CC42D2">
            <w:pPr>
              <w:bidi/>
              <w:spacing w:after="0" w:line="240" w:lineRule="auto"/>
              <w:jc w:val="center"/>
              <w:rPr>
                <w:rFonts w:ascii="Calibri" w:eastAsia="Times New Roman" w:hAnsi="Calibri" w:cs="B Titr"/>
                <w:b/>
                <w:bCs/>
                <w:color w:val="000000" w:themeColor="text1"/>
                <w:sz w:val="20"/>
                <w:szCs w:val="20"/>
                <w:rtl/>
              </w:rPr>
            </w:pPr>
            <w:r w:rsidRPr="0067147E">
              <w:rPr>
                <w:rFonts w:ascii="Calibri" w:eastAsia="Times New Roman" w:hAnsi="Calibri" w:cs="B Nazanin" w:hint="cs"/>
                <w:b/>
                <w:bCs/>
                <w:color w:val="000000" w:themeColor="text1"/>
                <w:sz w:val="20"/>
                <w:szCs w:val="20"/>
                <w:rtl/>
              </w:rPr>
              <w:t xml:space="preserve">سنجه  - </w:t>
            </w:r>
            <w:r w:rsidRPr="0067147E">
              <w:rPr>
                <w:rFonts w:ascii="Calibri" w:eastAsia="Times New Roman" w:hAnsi="Calibri" w:cs="B Titr" w:hint="cs"/>
                <w:b/>
                <w:bCs/>
                <w:color w:val="000000" w:themeColor="text1"/>
                <w:sz w:val="20"/>
                <w:szCs w:val="20"/>
                <w:rtl/>
              </w:rPr>
              <w:t>پایش پزشک</w:t>
            </w:r>
          </w:p>
          <w:p w14:paraId="69096B53" w14:textId="01A32626" w:rsidR="008D4A95" w:rsidRPr="0067147E" w:rsidRDefault="008D4A95" w:rsidP="008D4A95">
            <w:pPr>
              <w:bidi/>
              <w:spacing w:after="0" w:line="240" w:lineRule="auto"/>
              <w:jc w:val="center"/>
              <w:rPr>
                <w:rFonts w:ascii="Calibri" w:eastAsia="Times New Roman" w:hAnsi="Calibri" w:cs="B Nazanin"/>
                <w:b/>
                <w:bCs/>
                <w:color w:val="000000" w:themeColor="text1"/>
                <w:sz w:val="20"/>
                <w:szCs w:val="20"/>
                <w:rtl/>
              </w:rPr>
            </w:pPr>
            <w:r w:rsidRPr="0067147E">
              <w:rPr>
                <w:rFonts w:ascii="Calibri" w:eastAsia="Times New Roman" w:hAnsi="Calibri" w:cs="B Titr" w:hint="cs"/>
                <w:b/>
                <w:bCs/>
                <w:color w:val="000000" w:themeColor="text1"/>
                <w:sz w:val="20"/>
                <w:szCs w:val="20"/>
                <w:rtl/>
              </w:rPr>
              <w:t>نام پزشک: .........................</w:t>
            </w:r>
          </w:p>
        </w:tc>
        <w:tc>
          <w:tcPr>
            <w:tcW w:w="4410" w:type="dxa"/>
            <w:shd w:val="clear" w:color="000000" w:fill="BFBFBF"/>
            <w:vAlign w:val="center"/>
            <w:hideMark/>
          </w:tcPr>
          <w:p w14:paraId="296734FB" w14:textId="77777777" w:rsidR="00C010FA" w:rsidRPr="0067147E" w:rsidRDefault="00C010FA" w:rsidP="00CC42D2">
            <w:pPr>
              <w:bidi/>
              <w:spacing w:after="0" w:line="240" w:lineRule="auto"/>
              <w:jc w:val="center"/>
              <w:rPr>
                <w:rFonts w:ascii="Calibri" w:eastAsia="Times New Roman" w:hAnsi="Calibri" w:cs="B Nazanin"/>
                <w:b/>
                <w:bCs/>
                <w:color w:val="000000" w:themeColor="text1"/>
                <w:sz w:val="20"/>
                <w:szCs w:val="20"/>
                <w:rtl/>
              </w:rPr>
            </w:pPr>
            <w:r w:rsidRPr="0067147E">
              <w:rPr>
                <w:rFonts w:ascii="Calibri" w:eastAsia="Times New Roman" w:hAnsi="Calibri" w:cs="B Nazanin" w:hint="cs"/>
                <w:b/>
                <w:bCs/>
                <w:color w:val="000000" w:themeColor="text1"/>
                <w:sz w:val="20"/>
                <w:szCs w:val="20"/>
                <w:rtl/>
              </w:rPr>
              <w:t>استاندارد/راهنما</w:t>
            </w:r>
          </w:p>
        </w:tc>
        <w:tc>
          <w:tcPr>
            <w:tcW w:w="3267" w:type="dxa"/>
            <w:shd w:val="clear" w:color="000000" w:fill="BFBFBF"/>
            <w:vAlign w:val="center"/>
          </w:tcPr>
          <w:p w14:paraId="77685540" w14:textId="57257FB3" w:rsidR="00C010FA" w:rsidRPr="0067147E" w:rsidRDefault="00C010FA" w:rsidP="00CA4D1B">
            <w:pPr>
              <w:bidi/>
              <w:spacing w:after="0" w:line="240" w:lineRule="auto"/>
              <w:jc w:val="center"/>
              <w:rPr>
                <w:rFonts w:ascii="Calibri" w:eastAsia="Times New Roman" w:hAnsi="Calibri" w:cs="B Nazanin"/>
                <w:b/>
                <w:bCs/>
                <w:color w:val="000000" w:themeColor="text1"/>
                <w:sz w:val="20"/>
                <w:szCs w:val="20"/>
                <w:rtl/>
                <w:lang w:bidi="fa-IR"/>
              </w:rPr>
            </w:pPr>
            <w:r w:rsidRPr="0067147E">
              <w:rPr>
                <w:rFonts w:ascii="Calibri" w:eastAsia="Times New Roman" w:hAnsi="Calibri" w:cs="B Nazanin" w:hint="cs"/>
                <w:b/>
                <w:bCs/>
                <w:color w:val="000000" w:themeColor="text1"/>
                <w:sz w:val="20"/>
                <w:szCs w:val="20"/>
                <w:rtl/>
                <w:lang w:bidi="fa-IR"/>
              </w:rPr>
              <w:t>نحوه امتیازدهی</w:t>
            </w:r>
          </w:p>
        </w:tc>
        <w:tc>
          <w:tcPr>
            <w:tcW w:w="1143" w:type="dxa"/>
            <w:shd w:val="clear" w:color="000000" w:fill="BFBFBF"/>
            <w:vAlign w:val="center"/>
          </w:tcPr>
          <w:p w14:paraId="1A38D4E9" w14:textId="0DECEEE7" w:rsidR="00C010FA" w:rsidRPr="0067147E" w:rsidRDefault="00C010FA" w:rsidP="00CA4D1B">
            <w:pPr>
              <w:bidi/>
              <w:spacing w:after="0" w:line="240" w:lineRule="auto"/>
              <w:jc w:val="center"/>
              <w:rPr>
                <w:rFonts w:ascii="Calibri" w:eastAsia="Times New Roman" w:hAnsi="Calibri" w:cs="B Nazanin"/>
                <w:b/>
                <w:bCs/>
                <w:color w:val="000000" w:themeColor="text1"/>
                <w:sz w:val="20"/>
                <w:szCs w:val="20"/>
                <w:rtl/>
              </w:rPr>
            </w:pPr>
            <w:r w:rsidRPr="0067147E">
              <w:rPr>
                <w:rFonts w:ascii="Calibri" w:eastAsia="Times New Roman" w:hAnsi="Calibri" w:cs="B Nazanin" w:hint="cs"/>
                <w:b/>
                <w:bCs/>
                <w:color w:val="000000" w:themeColor="text1"/>
                <w:sz w:val="20"/>
                <w:szCs w:val="20"/>
                <w:rtl/>
                <w:lang w:bidi="fa-IR"/>
              </w:rPr>
              <w:t>حداکثر امتیاز</w:t>
            </w:r>
          </w:p>
        </w:tc>
        <w:tc>
          <w:tcPr>
            <w:tcW w:w="1073" w:type="dxa"/>
            <w:shd w:val="clear" w:color="000000" w:fill="BFBFBF"/>
          </w:tcPr>
          <w:p w14:paraId="044AC9C5" w14:textId="401B1BC0" w:rsidR="00C010FA" w:rsidRPr="0067147E" w:rsidRDefault="00C010FA" w:rsidP="00CA4D1B">
            <w:pPr>
              <w:bidi/>
              <w:spacing w:after="0" w:line="240" w:lineRule="auto"/>
              <w:jc w:val="center"/>
              <w:rPr>
                <w:rFonts w:ascii="Calibri" w:eastAsia="Times New Roman" w:hAnsi="Calibri" w:cs="B Nazanin"/>
                <w:b/>
                <w:bCs/>
                <w:color w:val="000000" w:themeColor="text1"/>
                <w:sz w:val="20"/>
                <w:szCs w:val="20"/>
                <w:rtl/>
                <w:lang w:bidi="fa-IR"/>
              </w:rPr>
            </w:pPr>
            <w:r w:rsidRPr="0067147E">
              <w:rPr>
                <w:rFonts w:ascii="Calibri" w:eastAsia="Times New Roman" w:hAnsi="Calibri" w:cs="B Nazanin" w:hint="cs"/>
                <w:b/>
                <w:bCs/>
                <w:color w:val="000000" w:themeColor="text1"/>
                <w:sz w:val="20"/>
                <w:szCs w:val="20"/>
                <w:rtl/>
                <w:lang w:bidi="fa-IR"/>
              </w:rPr>
              <w:t>امتیاز کسب شده</w:t>
            </w:r>
          </w:p>
        </w:tc>
      </w:tr>
      <w:tr w:rsidR="0067147E" w:rsidRPr="0067147E" w14:paraId="3A119C73" w14:textId="442B2DDC" w:rsidTr="00347CDF">
        <w:trPr>
          <w:trHeight w:val="1088"/>
        </w:trPr>
        <w:tc>
          <w:tcPr>
            <w:tcW w:w="595" w:type="dxa"/>
            <w:shd w:val="clear" w:color="auto" w:fill="auto"/>
            <w:noWrap/>
            <w:vAlign w:val="center"/>
          </w:tcPr>
          <w:p w14:paraId="7446E12E" w14:textId="07AB3890" w:rsidR="00C010FA" w:rsidRPr="0067147E" w:rsidRDefault="00C010FA" w:rsidP="00904EF4">
            <w:pPr>
              <w:spacing w:after="0" w:line="240" w:lineRule="auto"/>
              <w:jc w:val="center"/>
              <w:rPr>
                <w:rFonts w:ascii="Calibri" w:eastAsia="Times New Roman" w:hAnsi="Calibri" w:cs="B Nazanin"/>
                <w:color w:val="000000" w:themeColor="text1"/>
                <w:rtl/>
                <w:lang w:bidi="fa-IR"/>
              </w:rPr>
            </w:pPr>
            <w:r w:rsidRPr="0067147E">
              <w:rPr>
                <w:rFonts w:ascii="Calibri" w:eastAsia="Times New Roman" w:hAnsi="Calibri" w:cs="B Nazanin" w:hint="cs"/>
                <w:color w:val="000000" w:themeColor="text1"/>
                <w:rtl/>
              </w:rPr>
              <w:t>1</w:t>
            </w:r>
          </w:p>
        </w:tc>
        <w:tc>
          <w:tcPr>
            <w:tcW w:w="4175" w:type="dxa"/>
            <w:shd w:val="clear" w:color="auto" w:fill="auto"/>
            <w:vAlign w:val="center"/>
          </w:tcPr>
          <w:p w14:paraId="5E399480" w14:textId="615F4B46" w:rsidR="00C010FA" w:rsidRPr="0067147E" w:rsidRDefault="00C010FA" w:rsidP="00C010FA">
            <w:pPr>
              <w:bidi/>
              <w:spacing w:after="0" w:line="240" w:lineRule="auto"/>
              <w:rPr>
                <w:rFonts w:ascii="Calibri" w:eastAsia="Times New Roman" w:hAnsi="Calibri" w:cs="B Nazanin"/>
                <w:color w:val="000000" w:themeColor="text1"/>
                <w:rtl/>
              </w:rPr>
            </w:pPr>
            <w:r w:rsidRPr="0067147E">
              <w:rPr>
                <w:rFonts w:ascii="Calibri" w:eastAsia="Times New Roman" w:hAnsi="Calibri" w:cs="B Nazanin" w:hint="cs"/>
                <w:color w:val="000000" w:themeColor="text1"/>
                <w:rtl/>
                <w:lang w:bidi="fa-IR"/>
              </w:rPr>
              <w:t>آیا</w:t>
            </w:r>
            <w:r w:rsidRPr="0067147E">
              <w:rPr>
                <w:rFonts w:ascii="Calibri" w:eastAsia="Times New Roman" w:hAnsi="Calibri" w:cs="B Nazanin" w:hint="cs"/>
                <w:color w:val="000000" w:themeColor="text1"/>
                <w:rtl/>
              </w:rPr>
              <w:t xml:space="preserve"> پزشک از اجزای بسته خدمت سلامت سالمندان و مصادیق ارجاع آگاهی کامل دارد؟</w:t>
            </w:r>
          </w:p>
        </w:tc>
        <w:tc>
          <w:tcPr>
            <w:tcW w:w="4410" w:type="dxa"/>
            <w:shd w:val="clear" w:color="auto" w:fill="auto"/>
            <w:vAlign w:val="center"/>
          </w:tcPr>
          <w:p w14:paraId="6202D6D4" w14:textId="068AD6B4" w:rsidR="00C010FA" w:rsidRPr="0067147E" w:rsidRDefault="00C010FA" w:rsidP="00904EF4">
            <w:pPr>
              <w:bidi/>
              <w:spacing w:after="0" w:line="240" w:lineRule="auto"/>
              <w:rPr>
                <w:rFonts w:ascii="Calibri" w:eastAsia="Times New Roman" w:hAnsi="Calibri" w:cs="B Nazanin"/>
                <w:color w:val="000000" w:themeColor="text1"/>
                <w:sz w:val="18"/>
                <w:szCs w:val="18"/>
                <w:rtl/>
              </w:rPr>
            </w:pPr>
            <w:r w:rsidRPr="0067147E">
              <w:rPr>
                <w:rFonts w:ascii="Cambria" w:eastAsia="Times New Roman" w:hAnsi="Cambria" w:cs="B Nazanin" w:hint="cs"/>
                <w:b/>
                <w:bCs/>
                <w:color w:val="000000" w:themeColor="text1"/>
                <w:sz w:val="18"/>
                <w:szCs w:val="18"/>
                <w:rtl/>
              </w:rPr>
              <w:t>پزشک</w:t>
            </w:r>
            <w:r w:rsidRPr="0067147E">
              <w:rPr>
                <w:rFonts w:ascii="Calibri" w:eastAsia="Times New Roman" w:hAnsi="Calibri" w:cs="B Nazanin" w:hint="cs"/>
                <w:color w:val="000000" w:themeColor="text1"/>
                <w:sz w:val="18"/>
                <w:szCs w:val="18"/>
                <w:rtl/>
              </w:rPr>
              <w:t xml:space="preserve"> باید اجزای خدمت سلامت سالمندان را مطابق بسته خدمتی بداند و بتواند به مصادیق ارجاع به سطح دو در خدمات مختلف بنا به پرسش پایشگر پاسخ دهد(</w:t>
            </w:r>
            <w:r w:rsidRPr="0067147E">
              <w:rPr>
                <w:rFonts w:ascii="Calibri" w:eastAsia="Times New Roman" w:hAnsi="Calibri" w:cs="B Nazanin"/>
                <w:color w:val="000000" w:themeColor="text1"/>
                <w:sz w:val="18"/>
                <w:szCs w:val="18"/>
                <w:rtl/>
              </w:rPr>
              <w:t>ارجاع از سطح غير پزشک به پزشک شامل: فشار خون بالا، ديابت ، چربي خون بالا با يا بدون مصرف دارو- سوء تغذيه لاغري و چاقي، احتمال سقوط، مشکوک به سرطان پستان و روده بزرگ</w:t>
            </w:r>
            <w:r w:rsidRPr="0067147E">
              <w:rPr>
                <w:rFonts w:ascii="Calibri" w:eastAsia="Times New Roman" w:hAnsi="Calibri" w:cs="B Nazanin" w:hint="cs"/>
                <w:color w:val="000000" w:themeColor="text1"/>
                <w:sz w:val="18"/>
                <w:szCs w:val="18"/>
                <w:rtl/>
              </w:rPr>
              <w:t>)</w:t>
            </w:r>
          </w:p>
        </w:tc>
        <w:tc>
          <w:tcPr>
            <w:tcW w:w="3267" w:type="dxa"/>
            <w:shd w:val="clear" w:color="auto" w:fill="auto"/>
            <w:vAlign w:val="center"/>
          </w:tcPr>
          <w:p w14:paraId="27AEC557" w14:textId="76CCEC6C" w:rsidR="00C010FA" w:rsidRPr="0067147E" w:rsidRDefault="00C010FA" w:rsidP="00904EF4">
            <w:pPr>
              <w:spacing w:after="0" w:line="240" w:lineRule="auto"/>
              <w:jc w:val="center"/>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 xml:space="preserve">آگاهی از اجزای خدمت </w:t>
            </w:r>
            <w:r w:rsidR="0048438A" w:rsidRPr="0067147E">
              <w:rPr>
                <w:rFonts w:ascii="Calibri" w:eastAsia="Times New Roman" w:hAnsi="Calibri" w:cs="B Nazanin" w:hint="cs"/>
                <w:color w:val="000000" w:themeColor="text1"/>
                <w:sz w:val="18"/>
                <w:szCs w:val="18"/>
                <w:rtl/>
              </w:rPr>
              <w:t xml:space="preserve">: </w:t>
            </w:r>
            <w:r w:rsidRPr="0067147E">
              <w:rPr>
                <w:rFonts w:ascii="Calibri" w:eastAsia="Times New Roman" w:hAnsi="Calibri" w:cs="B Nazanin" w:hint="cs"/>
                <w:color w:val="000000" w:themeColor="text1"/>
                <w:sz w:val="18"/>
                <w:szCs w:val="18"/>
                <w:rtl/>
              </w:rPr>
              <w:t xml:space="preserve"> امتیاز</w:t>
            </w:r>
            <w:r w:rsidR="0048438A" w:rsidRPr="0067147E">
              <w:rPr>
                <w:rFonts w:ascii="Calibri" w:eastAsia="Times New Roman" w:hAnsi="Calibri" w:cs="B Nazanin" w:hint="cs"/>
                <w:color w:val="000000" w:themeColor="text1"/>
                <w:sz w:val="18"/>
                <w:szCs w:val="18"/>
                <w:rtl/>
              </w:rPr>
              <w:t xml:space="preserve"> 3</w:t>
            </w:r>
          </w:p>
          <w:p w14:paraId="21F8652D" w14:textId="7CA7DEB9" w:rsidR="00C010FA" w:rsidRPr="0067147E" w:rsidRDefault="00C010FA" w:rsidP="00904EF4">
            <w:pPr>
              <w:bidi/>
              <w:spacing w:after="0" w:line="240" w:lineRule="auto"/>
              <w:jc w:val="center"/>
              <w:rPr>
                <w:rFonts w:ascii="Cambria" w:eastAsia="Times New Roman" w:hAnsi="Cambria" w:cs="B Nazanin"/>
                <w:b/>
                <w:bCs/>
                <w:color w:val="000000" w:themeColor="text1"/>
                <w:sz w:val="18"/>
                <w:szCs w:val="18"/>
                <w:rtl/>
              </w:rPr>
            </w:pPr>
            <w:r w:rsidRPr="0067147E">
              <w:rPr>
                <w:rFonts w:ascii="Calibri" w:eastAsia="Times New Roman" w:hAnsi="Calibri" w:cs="B Nazanin" w:hint="cs"/>
                <w:color w:val="000000" w:themeColor="text1"/>
                <w:sz w:val="18"/>
                <w:szCs w:val="18"/>
                <w:rtl/>
              </w:rPr>
              <w:t xml:space="preserve">اگاهی از مصادیق ارجاع </w:t>
            </w:r>
            <w:r w:rsidR="0048438A" w:rsidRPr="0067147E">
              <w:rPr>
                <w:rFonts w:ascii="Calibri" w:eastAsia="Times New Roman" w:hAnsi="Calibri" w:cs="B Nazanin" w:hint="cs"/>
                <w:color w:val="000000" w:themeColor="text1"/>
                <w:sz w:val="18"/>
                <w:szCs w:val="18"/>
                <w:rtl/>
              </w:rPr>
              <w:t xml:space="preserve">: </w:t>
            </w:r>
            <w:r w:rsidRPr="0067147E">
              <w:rPr>
                <w:rFonts w:ascii="Calibri" w:eastAsia="Times New Roman" w:hAnsi="Calibri" w:cs="B Nazanin" w:hint="cs"/>
                <w:color w:val="000000" w:themeColor="text1"/>
                <w:sz w:val="18"/>
                <w:szCs w:val="18"/>
                <w:rtl/>
              </w:rPr>
              <w:t>امتیاز</w:t>
            </w:r>
            <w:r w:rsidR="0048438A" w:rsidRPr="0067147E">
              <w:rPr>
                <w:rFonts w:ascii="Calibri" w:eastAsia="Times New Roman" w:hAnsi="Calibri" w:cs="B Nazanin" w:hint="cs"/>
                <w:color w:val="000000" w:themeColor="text1"/>
                <w:sz w:val="18"/>
                <w:szCs w:val="18"/>
                <w:rtl/>
              </w:rPr>
              <w:t xml:space="preserve"> 3</w:t>
            </w:r>
          </w:p>
        </w:tc>
        <w:tc>
          <w:tcPr>
            <w:tcW w:w="1143" w:type="dxa"/>
            <w:shd w:val="clear" w:color="auto" w:fill="auto"/>
            <w:noWrap/>
            <w:vAlign w:val="center"/>
          </w:tcPr>
          <w:p w14:paraId="4329EA62" w14:textId="5647CB15" w:rsidR="00C010FA" w:rsidRPr="0067147E" w:rsidRDefault="00C010FA" w:rsidP="00453102">
            <w:pPr>
              <w:spacing w:after="0" w:line="240" w:lineRule="auto"/>
              <w:jc w:val="center"/>
              <w:rPr>
                <w:rFonts w:ascii="Calibri" w:eastAsia="Times New Roman" w:hAnsi="Calibri" w:cs="B Nazanin"/>
                <w:b/>
                <w:bCs/>
                <w:color w:val="000000" w:themeColor="text1"/>
                <w:sz w:val="28"/>
                <w:szCs w:val="28"/>
              </w:rPr>
            </w:pPr>
            <w:r w:rsidRPr="0067147E">
              <w:rPr>
                <w:rFonts w:ascii="Calibri" w:eastAsia="Times New Roman" w:hAnsi="Calibri" w:cs="B Nazanin" w:hint="cs"/>
                <w:b/>
                <w:bCs/>
                <w:color w:val="000000" w:themeColor="text1"/>
                <w:sz w:val="28"/>
                <w:szCs w:val="28"/>
                <w:rtl/>
              </w:rPr>
              <w:t>6</w:t>
            </w:r>
          </w:p>
        </w:tc>
        <w:tc>
          <w:tcPr>
            <w:tcW w:w="1073" w:type="dxa"/>
          </w:tcPr>
          <w:p w14:paraId="478B199A" w14:textId="77777777" w:rsidR="00C010FA" w:rsidRPr="0067147E" w:rsidRDefault="00C010FA" w:rsidP="00453102">
            <w:pPr>
              <w:spacing w:after="0" w:line="240" w:lineRule="auto"/>
              <w:jc w:val="center"/>
              <w:rPr>
                <w:rFonts w:ascii="Calibri" w:eastAsia="Times New Roman" w:hAnsi="Calibri" w:cs="B Nazanin"/>
                <w:b/>
                <w:bCs/>
                <w:color w:val="000000" w:themeColor="text1"/>
                <w:sz w:val="28"/>
                <w:szCs w:val="28"/>
                <w:rtl/>
              </w:rPr>
            </w:pPr>
          </w:p>
        </w:tc>
      </w:tr>
      <w:tr w:rsidR="0067147E" w:rsidRPr="0067147E" w14:paraId="78C157AC" w14:textId="3E620A21" w:rsidTr="00347CDF">
        <w:trPr>
          <w:trHeight w:val="368"/>
        </w:trPr>
        <w:tc>
          <w:tcPr>
            <w:tcW w:w="595" w:type="dxa"/>
            <w:shd w:val="clear" w:color="auto" w:fill="auto"/>
            <w:noWrap/>
            <w:vAlign w:val="center"/>
          </w:tcPr>
          <w:p w14:paraId="35934208" w14:textId="05468D9E" w:rsidR="00C010FA" w:rsidRPr="0067147E" w:rsidRDefault="00C010FA" w:rsidP="00904EF4">
            <w:pPr>
              <w:spacing w:after="0" w:line="240" w:lineRule="auto"/>
              <w:jc w:val="center"/>
              <w:rPr>
                <w:rFonts w:ascii="Calibri" w:eastAsia="Times New Roman" w:hAnsi="Calibri" w:cs="B Nazanin"/>
                <w:color w:val="000000" w:themeColor="text1"/>
                <w:rtl/>
              </w:rPr>
            </w:pPr>
            <w:r w:rsidRPr="0067147E">
              <w:rPr>
                <w:rFonts w:ascii="Calibri" w:eastAsia="Times New Roman" w:hAnsi="Calibri" w:cs="B Nazanin" w:hint="cs"/>
                <w:color w:val="000000" w:themeColor="text1"/>
                <w:rtl/>
              </w:rPr>
              <w:t>2</w:t>
            </w:r>
          </w:p>
        </w:tc>
        <w:tc>
          <w:tcPr>
            <w:tcW w:w="4175" w:type="dxa"/>
            <w:shd w:val="clear" w:color="auto" w:fill="auto"/>
            <w:vAlign w:val="center"/>
          </w:tcPr>
          <w:p w14:paraId="6D58F6EF" w14:textId="039124E6" w:rsidR="00C010FA" w:rsidRPr="0067147E" w:rsidRDefault="00C010FA" w:rsidP="00C010FA">
            <w:pPr>
              <w:bidi/>
              <w:spacing w:after="0" w:line="240" w:lineRule="auto"/>
              <w:rPr>
                <w:rFonts w:ascii="Calibri" w:eastAsia="Times New Roman" w:hAnsi="Calibri" w:cs="B Nazanin"/>
                <w:color w:val="000000" w:themeColor="text1"/>
                <w:highlight w:val="yellow"/>
                <w:rtl/>
              </w:rPr>
            </w:pPr>
            <w:r w:rsidRPr="0067147E">
              <w:rPr>
                <w:rFonts w:ascii="Calibri" w:eastAsia="Times New Roman" w:hAnsi="Calibri" w:cs="B Nazanin" w:hint="cs"/>
                <w:color w:val="000000" w:themeColor="text1"/>
                <w:rtl/>
              </w:rPr>
              <w:t>آیا پزشک، سالمندان ارجاع شده که مراجعه نموده اند را مراقبت می نماید؟</w:t>
            </w:r>
          </w:p>
        </w:tc>
        <w:tc>
          <w:tcPr>
            <w:tcW w:w="4410" w:type="dxa"/>
            <w:shd w:val="clear" w:color="auto" w:fill="auto"/>
            <w:vAlign w:val="center"/>
          </w:tcPr>
          <w:p w14:paraId="09061A5A" w14:textId="47D4E2EA" w:rsidR="00C010FA" w:rsidRPr="0067147E" w:rsidRDefault="00C010FA" w:rsidP="00904EF4">
            <w:pPr>
              <w:bidi/>
              <w:spacing w:after="0" w:line="240" w:lineRule="auto"/>
              <w:rPr>
                <w:rFonts w:ascii="Calibri" w:eastAsia="Times New Roman" w:hAnsi="Calibri" w:cs="B Nazanin"/>
                <w:color w:val="000000" w:themeColor="text1"/>
                <w:sz w:val="18"/>
                <w:szCs w:val="18"/>
                <w:highlight w:val="yellow"/>
                <w:rtl/>
                <w:lang w:bidi="fa-IR"/>
              </w:rPr>
            </w:pPr>
            <w:r w:rsidRPr="0067147E">
              <w:rPr>
                <w:rFonts w:ascii="Calibri" w:eastAsia="Times New Roman" w:hAnsi="Calibri" w:cs="B Nazanin" w:hint="cs"/>
                <w:color w:val="000000" w:themeColor="text1"/>
                <w:sz w:val="18"/>
                <w:szCs w:val="18"/>
                <w:rtl/>
                <w:lang w:bidi="fa-IR"/>
              </w:rPr>
              <w:t xml:space="preserve">انتخاب سه پرونده ،سالمند(به صورت راندوم) از بخش پیام ها </w:t>
            </w:r>
            <w:r w:rsidRPr="0067147E">
              <w:rPr>
                <w:rFonts w:ascii="Times New Roman" w:eastAsia="Times New Roman" w:hAnsi="Times New Roman" w:cs="Times New Roman" w:hint="cs"/>
                <w:color w:val="000000" w:themeColor="text1"/>
                <w:sz w:val="18"/>
                <w:szCs w:val="18"/>
                <w:rtl/>
                <w:lang w:bidi="fa-IR"/>
              </w:rPr>
              <w:t>–</w:t>
            </w:r>
            <w:r w:rsidRPr="0067147E">
              <w:rPr>
                <w:rFonts w:ascii="Calibri" w:eastAsia="Times New Roman" w:hAnsi="Calibri" w:cs="B Nazanin" w:hint="cs"/>
                <w:color w:val="000000" w:themeColor="text1"/>
                <w:sz w:val="18"/>
                <w:szCs w:val="18"/>
                <w:rtl/>
                <w:lang w:bidi="fa-IR"/>
              </w:rPr>
              <w:t xml:space="preserve"> ارجاعات دریافتی و باز کردن مراقبت های انجام شده در پرونده </w:t>
            </w:r>
          </w:p>
        </w:tc>
        <w:tc>
          <w:tcPr>
            <w:tcW w:w="3267" w:type="dxa"/>
            <w:shd w:val="clear" w:color="auto" w:fill="auto"/>
            <w:vAlign w:val="center"/>
          </w:tcPr>
          <w:p w14:paraId="061A5BF7" w14:textId="3C46B6D9" w:rsidR="00F37C8B" w:rsidRPr="0067147E" w:rsidRDefault="00F37C8B" w:rsidP="00904EF4">
            <w:pPr>
              <w:bidi/>
              <w:spacing w:after="0" w:line="240" w:lineRule="auto"/>
              <w:jc w:val="center"/>
              <w:rPr>
                <w:rFonts w:ascii="Cambria" w:eastAsia="Times New Roman" w:hAnsi="Cambria" w:cs="B Nazanin"/>
                <w:color w:val="000000" w:themeColor="text1"/>
                <w:sz w:val="18"/>
                <w:szCs w:val="18"/>
                <w:rtl/>
              </w:rPr>
            </w:pPr>
            <w:r w:rsidRPr="0067147E">
              <w:rPr>
                <w:rFonts w:ascii="Cambria" w:eastAsia="Times New Roman" w:hAnsi="Cambria" w:cs="B Nazanin" w:hint="cs"/>
                <w:color w:val="000000" w:themeColor="text1"/>
                <w:sz w:val="18"/>
                <w:szCs w:val="18"/>
                <w:rtl/>
              </w:rPr>
              <w:t xml:space="preserve">انجام مراقبت برای </w:t>
            </w:r>
            <w:r w:rsidR="00C010FA" w:rsidRPr="0067147E">
              <w:rPr>
                <w:rFonts w:ascii="Cambria" w:eastAsia="Times New Roman" w:hAnsi="Cambria" w:cs="B Nazanin" w:hint="cs"/>
                <w:color w:val="000000" w:themeColor="text1"/>
                <w:sz w:val="18"/>
                <w:szCs w:val="18"/>
                <w:rtl/>
              </w:rPr>
              <w:t xml:space="preserve">هر پرونده 2 امتیاز </w:t>
            </w:r>
          </w:p>
          <w:p w14:paraId="4A2D94FC" w14:textId="57C6F10D" w:rsidR="00C010FA" w:rsidRPr="0067147E" w:rsidRDefault="00C010FA" w:rsidP="00F37C8B">
            <w:pPr>
              <w:bidi/>
              <w:spacing w:after="0" w:line="240" w:lineRule="auto"/>
              <w:jc w:val="center"/>
              <w:rPr>
                <w:rFonts w:ascii="Cambria" w:eastAsia="Times New Roman" w:hAnsi="Cambria" w:cs="B Nazanin"/>
                <w:color w:val="000000" w:themeColor="text1"/>
                <w:sz w:val="18"/>
                <w:szCs w:val="18"/>
                <w:highlight w:val="yellow"/>
                <w:rtl/>
              </w:rPr>
            </w:pPr>
            <w:r w:rsidRPr="0067147E">
              <w:rPr>
                <w:rFonts w:ascii="Cambria" w:eastAsia="Times New Roman" w:hAnsi="Cambria" w:cs="B Nazanin" w:hint="cs"/>
                <w:color w:val="000000" w:themeColor="text1"/>
                <w:sz w:val="18"/>
                <w:szCs w:val="18"/>
                <w:rtl/>
              </w:rPr>
              <w:t>جمعا 6  امتیاز</w:t>
            </w:r>
          </w:p>
        </w:tc>
        <w:tc>
          <w:tcPr>
            <w:tcW w:w="1143" w:type="dxa"/>
            <w:shd w:val="clear" w:color="auto" w:fill="auto"/>
            <w:noWrap/>
            <w:vAlign w:val="center"/>
          </w:tcPr>
          <w:p w14:paraId="6590A2C5" w14:textId="1D7ED3CE" w:rsidR="00C010FA" w:rsidRPr="0067147E" w:rsidRDefault="00C010FA" w:rsidP="00453102">
            <w:pPr>
              <w:spacing w:after="0" w:line="240" w:lineRule="auto"/>
              <w:jc w:val="center"/>
              <w:rPr>
                <w:rFonts w:ascii="Calibri" w:eastAsia="Times New Roman" w:hAnsi="Calibri" w:cs="B Nazanin"/>
                <w:b/>
                <w:bCs/>
                <w:color w:val="000000" w:themeColor="text1"/>
                <w:sz w:val="28"/>
                <w:szCs w:val="28"/>
                <w:highlight w:val="yellow"/>
              </w:rPr>
            </w:pPr>
            <w:r w:rsidRPr="0067147E">
              <w:rPr>
                <w:rFonts w:ascii="Calibri" w:eastAsia="Times New Roman" w:hAnsi="Calibri" w:cs="B Nazanin" w:hint="cs"/>
                <w:b/>
                <w:bCs/>
                <w:color w:val="000000" w:themeColor="text1"/>
                <w:sz w:val="28"/>
                <w:szCs w:val="28"/>
                <w:rtl/>
              </w:rPr>
              <w:t>6</w:t>
            </w:r>
          </w:p>
        </w:tc>
        <w:tc>
          <w:tcPr>
            <w:tcW w:w="1073" w:type="dxa"/>
          </w:tcPr>
          <w:p w14:paraId="522B5E04" w14:textId="77777777" w:rsidR="00C010FA" w:rsidRPr="0067147E" w:rsidRDefault="00C010FA" w:rsidP="00453102">
            <w:pPr>
              <w:spacing w:after="0" w:line="240" w:lineRule="auto"/>
              <w:jc w:val="center"/>
              <w:rPr>
                <w:rFonts w:ascii="Calibri" w:eastAsia="Times New Roman" w:hAnsi="Calibri" w:cs="B Nazanin"/>
                <w:b/>
                <w:bCs/>
                <w:color w:val="000000" w:themeColor="text1"/>
                <w:sz w:val="28"/>
                <w:szCs w:val="28"/>
                <w:rtl/>
              </w:rPr>
            </w:pPr>
          </w:p>
        </w:tc>
      </w:tr>
      <w:tr w:rsidR="0067147E" w:rsidRPr="0067147E" w14:paraId="041307C1" w14:textId="64C2AAF9" w:rsidTr="00347CDF">
        <w:trPr>
          <w:trHeight w:val="178"/>
        </w:trPr>
        <w:tc>
          <w:tcPr>
            <w:tcW w:w="595" w:type="dxa"/>
            <w:shd w:val="clear" w:color="auto" w:fill="auto"/>
            <w:noWrap/>
            <w:vAlign w:val="center"/>
          </w:tcPr>
          <w:p w14:paraId="41AD578D" w14:textId="4CCC64E8" w:rsidR="00C010FA" w:rsidRPr="0067147E" w:rsidRDefault="00C010FA" w:rsidP="00904EF4">
            <w:pPr>
              <w:spacing w:after="0" w:line="240" w:lineRule="auto"/>
              <w:jc w:val="center"/>
              <w:rPr>
                <w:rFonts w:ascii="Calibri" w:eastAsia="Times New Roman" w:hAnsi="Calibri" w:cs="B Nazanin"/>
                <w:color w:val="000000" w:themeColor="text1"/>
              </w:rPr>
            </w:pPr>
            <w:r w:rsidRPr="0067147E">
              <w:rPr>
                <w:rFonts w:ascii="Calibri" w:eastAsia="Times New Roman" w:hAnsi="Calibri" w:cs="B Nazanin" w:hint="cs"/>
                <w:color w:val="000000" w:themeColor="text1"/>
                <w:rtl/>
              </w:rPr>
              <w:t>3</w:t>
            </w:r>
          </w:p>
        </w:tc>
        <w:tc>
          <w:tcPr>
            <w:tcW w:w="4175" w:type="dxa"/>
            <w:shd w:val="clear" w:color="auto" w:fill="auto"/>
            <w:vAlign w:val="center"/>
          </w:tcPr>
          <w:p w14:paraId="3204A1AD" w14:textId="6621A0AA" w:rsidR="00C010FA" w:rsidRPr="0067147E" w:rsidRDefault="00C010FA" w:rsidP="00C010FA">
            <w:pPr>
              <w:bidi/>
              <w:spacing w:after="0" w:line="240" w:lineRule="auto"/>
              <w:rPr>
                <w:rFonts w:ascii="Calibri" w:eastAsia="Times New Roman" w:hAnsi="Calibri" w:cs="B Nazanin"/>
                <w:color w:val="000000" w:themeColor="text1"/>
                <w:rtl/>
              </w:rPr>
            </w:pPr>
            <w:r w:rsidRPr="0067147E">
              <w:rPr>
                <w:rFonts w:ascii="Calibri" w:eastAsia="Times New Roman" w:hAnsi="Calibri" w:cs="B Nazanin" w:hint="cs"/>
                <w:color w:val="000000" w:themeColor="text1"/>
                <w:rtl/>
              </w:rPr>
              <w:t>آیا پزشک از نظر خطر زمین خوردن افراد ارجاع شده را مورد ارزیابی کامل قرار داده است؟</w:t>
            </w:r>
          </w:p>
        </w:tc>
        <w:tc>
          <w:tcPr>
            <w:tcW w:w="4410" w:type="dxa"/>
            <w:shd w:val="clear" w:color="auto" w:fill="auto"/>
            <w:vAlign w:val="center"/>
          </w:tcPr>
          <w:p w14:paraId="76BB4170" w14:textId="11D24220" w:rsidR="00C010FA" w:rsidRPr="0067147E" w:rsidRDefault="00C010FA" w:rsidP="00904EF4">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انتخاب دو فردی که مورد مراقبت از نظر زمبن خوردن قرار گرفته اند و بررسی اقدامات انجام شده توسط پزشک</w:t>
            </w:r>
          </w:p>
        </w:tc>
        <w:tc>
          <w:tcPr>
            <w:tcW w:w="3267" w:type="dxa"/>
            <w:shd w:val="clear" w:color="auto" w:fill="auto"/>
            <w:vAlign w:val="center"/>
          </w:tcPr>
          <w:p w14:paraId="08CA4C7E" w14:textId="2B7E1D65" w:rsidR="00C010FA" w:rsidRPr="0067147E" w:rsidRDefault="00C010FA" w:rsidP="00904EF4">
            <w:pPr>
              <w:bidi/>
              <w:spacing w:after="0" w:line="240" w:lineRule="auto"/>
              <w:jc w:val="center"/>
              <w:rPr>
                <w:rFonts w:ascii="Cambria" w:eastAsia="Times New Roman" w:hAnsi="Cambria" w:cs="B Nazanin"/>
                <w:color w:val="000000" w:themeColor="text1"/>
                <w:sz w:val="18"/>
                <w:szCs w:val="18"/>
                <w:rtl/>
              </w:rPr>
            </w:pPr>
            <w:r w:rsidRPr="0067147E">
              <w:rPr>
                <w:rFonts w:ascii="Cambria" w:eastAsia="Times New Roman" w:hAnsi="Cambria" w:cs="B Nazanin" w:hint="cs"/>
                <w:color w:val="000000" w:themeColor="text1"/>
                <w:sz w:val="18"/>
                <w:szCs w:val="18"/>
                <w:rtl/>
              </w:rPr>
              <w:t>از قسمت گزارش- گزارش مراقبت ها- گزارش مراقبت های انجام شده کد 8054 را در بازه زمانی 6 ماهه جستجو و دو پرونده را بررسی نمایید.</w:t>
            </w:r>
          </w:p>
        </w:tc>
        <w:tc>
          <w:tcPr>
            <w:tcW w:w="1143" w:type="dxa"/>
            <w:shd w:val="clear" w:color="auto" w:fill="auto"/>
            <w:noWrap/>
            <w:vAlign w:val="center"/>
          </w:tcPr>
          <w:p w14:paraId="6E992450" w14:textId="625BAFE1" w:rsidR="00C010FA" w:rsidRPr="0067147E" w:rsidRDefault="006A1E38" w:rsidP="00453102">
            <w:pPr>
              <w:spacing w:after="0" w:line="240" w:lineRule="auto"/>
              <w:jc w:val="center"/>
              <w:rPr>
                <w:rFonts w:ascii="Calibri" w:eastAsia="Times New Roman" w:hAnsi="Calibri" w:cs="B Nazanin"/>
                <w:b/>
                <w:bCs/>
                <w:color w:val="000000" w:themeColor="text1"/>
                <w:sz w:val="28"/>
                <w:szCs w:val="28"/>
              </w:rPr>
            </w:pPr>
            <w:r w:rsidRPr="0067147E">
              <w:rPr>
                <w:rFonts w:ascii="Calibri" w:eastAsia="Times New Roman" w:hAnsi="Calibri" w:cs="B Nazanin" w:hint="cs"/>
                <w:b/>
                <w:bCs/>
                <w:color w:val="000000" w:themeColor="text1"/>
                <w:sz w:val="28"/>
                <w:szCs w:val="28"/>
                <w:rtl/>
              </w:rPr>
              <w:t>3</w:t>
            </w:r>
          </w:p>
        </w:tc>
        <w:tc>
          <w:tcPr>
            <w:tcW w:w="1073" w:type="dxa"/>
          </w:tcPr>
          <w:p w14:paraId="1B260566" w14:textId="77777777" w:rsidR="00C010FA" w:rsidRPr="0067147E" w:rsidRDefault="00C010FA" w:rsidP="00453102">
            <w:pPr>
              <w:spacing w:after="0" w:line="240" w:lineRule="auto"/>
              <w:jc w:val="center"/>
              <w:rPr>
                <w:rFonts w:ascii="Calibri" w:eastAsia="Times New Roman" w:hAnsi="Calibri" w:cs="B Nazanin"/>
                <w:b/>
                <w:bCs/>
                <w:color w:val="000000" w:themeColor="text1"/>
                <w:sz w:val="28"/>
                <w:szCs w:val="28"/>
                <w:rtl/>
              </w:rPr>
            </w:pPr>
          </w:p>
        </w:tc>
      </w:tr>
      <w:tr w:rsidR="0067147E" w:rsidRPr="0067147E" w14:paraId="534E07FB" w14:textId="1CA9E5F6" w:rsidTr="00347CDF">
        <w:trPr>
          <w:trHeight w:val="295"/>
        </w:trPr>
        <w:tc>
          <w:tcPr>
            <w:tcW w:w="595" w:type="dxa"/>
            <w:shd w:val="clear" w:color="auto" w:fill="auto"/>
            <w:noWrap/>
            <w:vAlign w:val="center"/>
          </w:tcPr>
          <w:p w14:paraId="6C6F0B7D" w14:textId="5BAA5AB9" w:rsidR="00C010FA" w:rsidRPr="0067147E" w:rsidRDefault="00C010FA" w:rsidP="00904EF4">
            <w:pPr>
              <w:spacing w:after="0" w:line="240" w:lineRule="auto"/>
              <w:jc w:val="center"/>
              <w:rPr>
                <w:rFonts w:ascii="Calibri" w:eastAsia="Times New Roman" w:hAnsi="Calibri" w:cs="B Nazanin"/>
                <w:color w:val="000000" w:themeColor="text1"/>
              </w:rPr>
            </w:pPr>
            <w:r w:rsidRPr="0067147E">
              <w:rPr>
                <w:rFonts w:ascii="Calibri" w:eastAsia="Times New Roman" w:hAnsi="Calibri" w:cs="B Nazanin" w:hint="cs"/>
                <w:color w:val="000000" w:themeColor="text1"/>
                <w:rtl/>
              </w:rPr>
              <w:t>4</w:t>
            </w:r>
          </w:p>
        </w:tc>
        <w:tc>
          <w:tcPr>
            <w:tcW w:w="4175" w:type="dxa"/>
            <w:shd w:val="clear" w:color="auto" w:fill="auto"/>
            <w:vAlign w:val="center"/>
          </w:tcPr>
          <w:p w14:paraId="7B18AC13" w14:textId="75834599" w:rsidR="00C010FA" w:rsidRPr="0067147E" w:rsidRDefault="00C010FA" w:rsidP="00C010FA">
            <w:pPr>
              <w:bidi/>
              <w:spacing w:after="0" w:line="240" w:lineRule="auto"/>
              <w:rPr>
                <w:rFonts w:ascii="Calibri" w:eastAsia="Times New Roman" w:hAnsi="Calibri" w:cs="B Nazanin"/>
                <w:color w:val="000000" w:themeColor="text1"/>
                <w:rtl/>
              </w:rPr>
            </w:pPr>
            <w:r w:rsidRPr="0067147E">
              <w:rPr>
                <w:rFonts w:ascii="Calibri" w:eastAsia="Times New Roman" w:hAnsi="Calibri" w:cs="B Nazanin" w:hint="cs"/>
                <w:color w:val="000000" w:themeColor="text1"/>
                <w:rtl/>
              </w:rPr>
              <w:t>آیا در سالمندان ارجاع شده، پسخوراند لازم به بهورز/ مراقب سلامت داده شده است؟</w:t>
            </w:r>
          </w:p>
        </w:tc>
        <w:tc>
          <w:tcPr>
            <w:tcW w:w="4410" w:type="dxa"/>
            <w:shd w:val="clear" w:color="auto" w:fill="auto"/>
            <w:vAlign w:val="center"/>
          </w:tcPr>
          <w:p w14:paraId="7C8E43DE" w14:textId="20778B1C" w:rsidR="00C010FA" w:rsidRPr="0067147E" w:rsidRDefault="00C010FA" w:rsidP="00904EF4">
            <w:pPr>
              <w:bidi/>
              <w:spacing w:after="0" w:line="240" w:lineRule="auto"/>
              <w:rPr>
                <w:rFonts w:ascii="Calibri" w:eastAsia="Times New Roman" w:hAnsi="Calibri" w:cs="B Nazanin"/>
                <w:color w:val="000000" w:themeColor="text1"/>
                <w:sz w:val="18"/>
                <w:szCs w:val="18"/>
                <w:highlight w:val="yellow"/>
                <w:rtl/>
                <w:lang w:bidi="fa-IR"/>
              </w:rPr>
            </w:pPr>
            <w:r w:rsidRPr="0067147E">
              <w:rPr>
                <w:rFonts w:ascii="Calibri" w:eastAsia="Times New Roman" w:hAnsi="Calibri" w:cs="B Nazanin" w:hint="cs"/>
                <w:color w:val="000000" w:themeColor="text1"/>
                <w:sz w:val="18"/>
                <w:szCs w:val="18"/>
                <w:rtl/>
              </w:rPr>
              <w:t xml:space="preserve">مشاهده 3پرونده از نظر انجام پسخوراند ارجاع مطابق </w:t>
            </w:r>
            <w:r w:rsidRPr="0067147E">
              <w:rPr>
                <w:rFonts w:ascii="Calibri" w:eastAsia="Times New Roman" w:hAnsi="Calibri" w:cs="B Nazanin" w:hint="cs"/>
                <w:color w:val="000000" w:themeColor="text1"/>
                <w:sz w:val="18"/>
                <w:szCs w:val="18"/>
                <w:rtl/>
                <w:lang w:bidi="fa-IR"/>
              </w:rPr>
              <w:t>با بسته خدمت</w:t>
            </w:r>
            <w:r w:rsidR="00F30A7D" w:rsidRPr="0067147E">
              <w:rPr>
                <w:rFonts w:ascii="Calibri" w:eastAsia="Times New Roman" w:hAnsi="Calibri" w:cs="B Nazanin" w:hint="cs"/>
                <w:color w:val="000000" w:themeColor="text1"/>
                <w:sz w:val="18"/>
                <w:szCs w:val="18"/>
                <w:rtl/>
                <w:lang w:bidi="fa-IR"/>
              </w:rPr>
              <w:t xml:space="preserve"> در طی 3 ماه گذشته</w:t>
            </w:r>
          </w:p>
        </w:tc>
        <w:tc>
          <w:tcPr>
            <w:tcW w:w="3267" w:type="dxa"/>
            <w:shd w:val="clear" w:color="auto" w:fill="auto"/>
            <w:vAlign w:val="center"/>
          </w:tcPr>
          <w:p w14:paraId="05E381E8" w14:textId="77777777" w:rsidR="00C010FA" w:rsidRPr="0067147E" w:rsidRDefault="00C010FA" w:rsidP="00904EF4">
            <w:pPr>
              <w:bidi/>
              <w:spacing w:after="0" w:line="240" w:lineRule="auto"/>
              <w:jc w:val="center"/>
              <w:rPr>
                <w:rFonts w:ascii="Cambria" w:eastAsia="Times New Roman" w:hAnsi="Cambria" w:cs="B Nazanin"/>
                <w:color w:val="000000" w:themeColor="text1"/>
                <w:sz w:val="18"/>
                <w:szCs w:val="18"/>
                <w:rtl/>
              </w:rPr>
            </w:pPr>
            <w:r w:rsidRPr="0067147E">
              <w:rPr>
                <w:rFonts w:ascii="Cambria" w:eastAsia="Times New Roman" w:hAnsi="Cambria" w:cs="B Nazanin" w:hint="cs"/>
                <w:color w:val="000000" w:themeColor="text1"/>
                <w:sz w:val="18"/>
                <w:szCs w:val="18"/>
                <w:rtl/>
              </w:rPr>
              <w:t>هر پرونده 2 امتیاز</w:t>
            </w:r>
          </w:p>
          <w:p w14:paraId="78CE9C4C" w14:textId="4ED58BD5" w:rsidR="00F37C8B" w:rsidRPr="0067147E" w:rsidRDefault="00F37C8B" w:rsidP="00F37C8B">
            <w:pPr>
              <w:bidi/>
              <w:spacing w:after="0" w:line="240" w:lineRule="auto"/>
              <w:jc w:val="center"/>
              <w:rPr>
                <w:rFonts w:ascii="Cambria" w:eastAsia="Times New Roman" w:hAnsi="Cambria" w:cs="B Nazanin"/>
                <w:color w:val="000000" w:themeColor="text1"/>
                <w:sz w:val="18"/>
                <w:szCs w:val="18"/>
                <w:highlight w:val="yellow"/>
              </w:rPr>
            </w:pPr>
            <w:r w:rsidRPr="0067147E">
              <w:rPr>
                <w:rFonts w:ascii="Cambria" w:eastAsia="Times New Roman" w:hAnsi="Cambria" w:cs="B Nazanin" w:hint="cs"/>
                <w:color w:val="000000" w:themeColor="text1"/>
                <w:sz w:val="18"/>
                <w:szCs w:val="18"/>
                <w:rtl/>
              </w:rPr>
              <w:t>جمعا 6 امتیاز</w:t>
            </w:r>
          </w:p>
        </w:tc>
        <w:tc>
          <w:tcPr>
            <w:tcW w:w="1143" w:type="dxa"/>
            <w:shd w:val="clear" w:color="auto" w:fill="auto"/>
            <w:noWrap/>
            <w:vAlign w:val="center"/>
          </w:tcPr>
          <w:p w14:paraId="4AB9C1D6" w14:textId="367BBBAF" w:rsidR="00C010FA" w:rsidRPr="0067147E" w:rsidRDefault="00C010FA" w:rsidP="00453102">
            <w:pPr>
              <w:spacing w:after="0" w:line="240" w:lineRule="auto"/>
              <w:jc w:val="center"/>
              <w:rPr>
                <w:rFonts w:ascii="Calibri" w:eastAsia="Times New Roman" w:hAnsi="Calibri" w:cs="B Nazanin"/>
                <w:b/>
                <w:bCs/>
                <w:color w:val="000000" w:themeColor="text1"/>
                <w:sz w:val="28"/>
                <w:szCs w:val="28"/>
              </w:rPr>
            </w:pPr>
            <w:r w:rsidRPr="0067147E">
              <w:rPr>
                <w:rFonts w:ascii="Calibri" w:eastAsia="Times New Roman" w:hAnsi="Calibri" w:cs="B Nazanin" w:hint="cs"/>
                <w:b/>
                <w:bCs/>
                <w:color w:val="000000" w:themeColor="text1"/>
                <w:sz w:val="28"/>
                <w:szCs w:val="28"/>
                <w:rtl/>
              </w:rPr>
              <w:t>6</w:t>
            </w:r>
          </w:p>
        </w:tc>
        <w:tc>
          <w:tcPr>
            <w:tcW w:w="1073" w:type="dxa"/>
          </w:tcPr>
          <w:p w14:paraId="3CE7C1EB" w14:textId="77777777" w:rsidR="00C010FA" w:rsidRPr="0067147E" w:rsidRDefault="00C010FA" w:rsidP="00453102">
            <w:pPr>
              <w:spacing w:after="0" w:line="240" w:lineRule="auto"/>
              <w:jc w:val="center"/>
              <w:rPr>
                <w:rFonts w:ascii="Calibri" w:eastAsia="Times New Roman" w:hAnsi="Calibri" w:cs="B Nazanin"/>
                <w:b/>
                <w:bCs/>
                <w:color w:val="000000" w:themeColor="text1"/>
                <w:sz w:val="28"/>
                <w:szCs w:val="28"/>
                <w:rtl/>
              </w:rPr>
            </w:pPr>
          </w:p>
        </w:tc>
      </w:tr>
      <w:tr w:rsidR="0067147E" w:rsidRPr="0067147E" w14:paraId="2D49CD99" w14:textId="77777777" w:rsidTr="00347CDF">
        <w:trPr>
          <w:trHeight w:val="295"/>
        </w:trPr>
        <w:tc>
          <w:tcPr>
            <w:tcW w:w="595" w:type="dxa"/>
            <w:shd w:val="clear" w:color="auto" w:fill="auto"/>
            <w:noWrap/>
            <w:vAlign w:val="center"/>
          </w:tcPr>
          <w:p w14:paraId="6001B245" w14:textId="468D0014" w:rsidR="00F35C1A" w:rsidRPr="0067147E" w:rsidRDefault="00F35C1A" w:rsidP="00F35C1A">
            <w:pPr>
              <w:spacing w:after="0" w:line="240" w:lineRule="auto"/>
              <w:jc w:val="center"/>
              <w:rPr>
                <w:rFonts w:ascii="Calibri" w:eastAsia="Times New Roman" w:hAnsi="Calibri" w:cs="B Nazanin"/>
                <w:color w:val="000000" w:themeColor="text1"/>
                <w:rtl/>
              </w:rPr>
            </w:pPr>
            <w:r w:rsidRPr="0067147E">
              <w:rPr>
                <w:rFonts w:ascii="Calibri" w:eastAsia="Times New Roman" w:hAnsi="Calibri" w:cs="B Nazanin" w:hint="cs"/>
                <w:color w:val="000000" w:themeColor="text1"/>
                <w:rtl/>
              </w:rPr>
              <w:t>5</w:t>
            </w:r>
          </w:p>
        </w:tc>
        <w:tc>
          <w:tcPr>
            <w:tcW w:w="4175" w:type="dxa"/>
            <w:shd w:val="clear" w:color="auto" w:fill="auto"/>
            <w:vAlign w:val="center"/>
          </w:tcPr>
          <w:p w14:paraId="3C20E19D" w14:textId="411D8570" w:rsidR="00F35C1A" w:rsidRPr="0067147E" w:rsidRDefault="00F35C1A" w:rsidP="00F35C1A">
            <w:pPr>
              <w:bidi/>
              <w:spacing w:after="0" w:line="240" w:lineRule="auto"/>
              <w:rPr>
                <w:rFonts w:ascii="Calibri" w:eastAsia="Times New Roman" w:hAnsi="Calibri" w:cs="B Nazanin"/>
                <w:color w:val="000000" w:themeColor="text1"/>
                <w:rtl/>
              </w:rPr>
            </w:pPr>
            <w:r w:rsidRPr="0067147E">
              <w:rPr>
                <w:rFonts w:ascii="Calibri" w:eastAsia="Times New Roman" w:hAnsi="Calibri" w:cs="B Nazanin" w:hint="cs"/>
                <w:color w:val="000000" w:themeColor="text1"/>
                <w:rtl/>
              </w:rPr>
              <w:t>آیا پزشک بیماری های سالمندان را ثبت می نماید؟ (بیماری قلبی عروقی دیابت، فشار خون بالا و ....)</w:t>
            </w:r>
          </w:p>
        </w:tc>
        <w:tc>
          <w:tcPr>
            <w:tcW w:w="4410" w:type="dxa"/>
            <w:shd w:val="clear" w:color="auto" w:fill="auto"/>
            <w:vAlign w:val="center"/>
          </w:tcPr>
          <w:p w14:paraId="547C0C6A" w14:textId="12598CE6" w:rsidR="00F35C1A" w:rsidRPr="0067147E" w:rsidRDefault="00F35C1A" w:rsidP="00F35C1A">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 xml:space="preserve">مشاهده 3 پرونده سالمندان بیمار در طی سه ماه گذشته </w:t>
            </w:r>
          </w:p>
        </w:tc>
        <w:tc>
          <w:tcPr>
            <w:tcW w:w="3267" w:type="dxa"/>
            <w:shd w:val="clear" w:color="auto" w:fill="auto"/>
            <w:vAlign w:val="center"/>
          </w:tcPr>
          <w:p w14:paraId="57AED70B" w14:textId="77777777" w:rsidR="00F35C1A" w:rsidRPr="0067147E" w:rsidRDefault="00F35C1A" w:rsidP="00F35C1A">
            <w:pPr>
              <w:bidi/>
              <w:spacing w:after="0" w:line="240" w:lineRule="auto"/>
              <w:jc w:val="center"/>
              <w:rPr>
                <w:rFonts w:ascii="Cambria" w:eastAsia="Times New Roman" w:hAnsi="Cambria" w:cs="B Nazanin"/>
                <w:color w:val="000000" w:themeColor="text1"/>
                <w:sz w:val="18"/>
                <w:szCs w:val="18"/>
                <w:rtl/>
              </w:rPr>
            </w:pPr>
            <w:r w:rsidRPr="0067147E">
              <w:rPr>
                <w:rFonts w:ascii="Cambria" w:eastAsia="Times New Roman" w:hAnsi="Cambria" w:cs="B Nazanin" w:hint="cs"/>
                <w:color w:val="000000" w:themeColor="text1"/>
                <w:sz w:val="18"/>
                <w:szCs w:val="18"/>
                <w:rtl/>
              </w:rPr>
              <w:t>هر پرونده 2 امتیاز</w:t>
            </w:r>
          </w:p>
          <w:p w14:paraId="35F52A2E" w14:textId="697C9FC7" w:rsidR="00F35C1A" w:rsidRPr="0067147E" w:rsidRDefault="00F35C1A" w:rsidP="00F35C1A">
            <w:pPr>
              <w:bidi/>
              <w:spacing w:after="0" w:line="240" w:lineRule="auto"/>
              <w:jc w:val="center"/>
              <w:rPr>
                <w:rFonts w:ascii="Cambria" w:eastAsia="Times New Roman" w:hAnsi="Cambria" w:cs="B Nazanin"/>
                <w:color w:val="000000" w:themeColor="text1"/>
                <w:sz w:val="18"/>
                <w:szCs w:val="18"/>
                <w:rtl/>
              </w:rPr>
            </w:pPr>
            <w:r w:rsidRPr="0067147E">
              <w:rPr>
                <w:rFonts w:ascii="Cambria" w:eastAsia="Times New Roman" w:hAnsi="Cambria" w:cs="B Nazanin" w:hint="cs"/>
                <w:color w:val="000000" w:themeColor="text1"/>
                <w:sz w:val="18"/>
                <w:szCs w:val="18"/>
                <w:rtl/>
              </w:rPr>
              <w:t>جمعا 6 امتیاز</w:t>
            </w:r>
          </w:p>
        </w:tc>
        <w:tc>
          <w:tcPr>
            <w:tcW w:w="1143" w:type="dxa"/>
            <w:shd w:val="clear" w:color="auto" w:fill="auto"/>
            <w:noWrap/>
            <w:vAlign w:val="center"/>
          </w:tcPr>
          <w:p w14:paraId="1960013A" w14:textId="6D0A8CE0" w:rsidR="00F35C1A" w:rsidRPr="0067147E" w:rsidRDefault="00F35C1A" w:rsidP="00F35C1A">
            <w:pPr>
              <w:spacing w:after="0" w:line="240" w:lineRule="auto"/>
              <w:jc w:val="center"/>
              <w:rPr>
                <w:rFonts w:ascii="Calibri" w:eastAsia="Times New Roman" w:hAnsi="Calibri" w:cs="B Nazanin"/>
                <w:b/>
                <w:bCs/>
                <w:color w:val="000000" w:themeColor="text1"/>
                <w:sz w:val="28"/>
                <w:szCs w:val="28"/>
                <w:rtl/>
              </w:rPr>
            </w:pPr>
            <w:r w:rsidRPr="0067147E">
              <w:rPr>
                <w:rFonts w:ascii="Calibri" w:eastAsia="Times New Roman" w:hAnsi="Calibri" w:cs="B Nazanin" w:hint="cs"/>
                <w:b/>
                <w:bCs/>
                <w:color w:val="000000" w:themeColor="text1"/>
                <w:sz w:val="28"/>
                <w:szCs w:val="28"/>
                <w:rtl/>
              </w:rPr>
              <w:t>6</w:t>
            </w:r>
          </w:p>
        </w:tc>
        <w:tc>
          <w:tcPr>
            <w:tcW w:w="1073" w:type="dxa"/>
          </w:tcPr>
          <w:p w14:paraId="131BD1BC" w14:textId="77777777" w:rsidR="00F35C1A" w:rsidRPr="0067147E" w:rsidRDefault="00F35C1A" w:rsidP="00F35C1A">
            <w:pPr>
              <w:spacing w:after="0" w:line="240" w:lineRule="auto"/>
              <w:jc w:val="center"/>
              <w:rPr>
                <w:rFonts w:ascii="Calibri" w:eastAsia="Times New Roman" w:hAnsi="Calibri" w:cs="B Nazanin"/>
                <w:b/>
                <w:bCs/>
                <w:color w:val="000000" w:themeColor="text1"/>
                <w:sz w:val="28"/>
                <w:szCs w:val="28"/>
                <w:rtl/>
              </w:rPr>
            </w:pPr>
          </w:p>
        </w:tc>
      </w:tr>
      <w:tr w:rsidR="0067147E" w:rsidRPr="0067147E" w14:paraId="0DC650EC" w14:textId="22072D03" w:rsidTr="00347CDF">
        <w:trPr>
          <w:trHeight w:val="629"/>
        </w:trPr>
        <w:tc>
          <w:tcPr>
            <w:tcW w:w="595" w:type="dxa"/>
            <w:shd w:val="clear" w:color="auto" w:fill="auto"/>
            <w:noWrap/>
            <w:vAlign w:val="center"/>
          </w:tcPr>
          <w:p w14:paraId="72516460" w14:textId="2A48DD4D" w:rsidR="00F35C1A" w:rsidRPr="0067147E" w:rsidRDefault="00F35C1A" w:rsidP="00F35C1A">
            <w:pPr>
              <w:spacing w:after="0" w:line="240" w:lineRule="auto"/>
              <w:jc w:val="center"/>
              <w:rPr>
                <w:rFonts w:ascii="Calibri" w:eastAsia="Times New Roman" w:hAnsi="Calibri" w:cs="B Nazanin"/>
                <w:color w:val="000000" w:themeColor="text1"/>
              </w:rPr>
            </w:pPr>
            <w:r w:rsidRPr="0067147E">
              <w:rPr>
                <w:rFonts w:ascii="Calibri" w:eastAsia="Times New Roman" w:hAnsi="Calibri" w:cs="B Nazanin" w:hint="cs"/>
                <w:color w:val="000000" w:themeColor="text1"/>
                <w:rtl/>
              </w:rPr>
              <w:t>6</w:t>
            </w:r>
          </w:p>
        </w:tc>
        <w:tc>
          <w:tcPr>
            <w:tcW w:w="4175" w:type="dxa"/>
            <w:shd w:val="clear" w:color="auto" w:fill="auto"/>
            <w:vAlign w:val="center"/>
          </w:tcPr>
          <w:p w14:paraId="37849B94" w14:textId="3429971C" w:rsidR="00F35C1A" w:rsidRPr="0067147E" w:rsidRDefault="00F35C1A" w:rsidP="00F35C1A">
            <w:pPr>
              <w:bidi/>
              <w:spacing w:after="0" w:line="240" w:lineRule="auto"/>
              <w:rPr>
                <w:rFonts w:ascii="Calibri" w:eastAsia="Times New Roman" w:hAnsi="Calibri" w:cs="B Nazanin"/>
                <w:color w:val="000000" w:themeColor="text1"/>
                <w:rtl/>
              </w:rPr>
            </w:pPr>
            <w:r w:rsidRPr="0067147E">
              <w:rPr>
                <w:rFonts w:ascii="Calibri" w:eastAsia="Times New Roman" w:hAnsi="Calibri" w:cs="B Nazanin" w:hint="cs"/>
                <w:color w:val="000000" w:themeColor="text1"/>
                <w:rtl/>
              </w:rPr>
              <w:t>آیا پزشک در استفاده از سامانه پرونده الکترونیک از مهارت کافی برخورداراست؟</w:t>
            </w:r>
          </w:p>
        </w:tc>
        <w:tc>
          <w:tcPr>
            <w:tcW w:w="4410" w:type="dxa"/>
            <w:shd w:val="clear" w:color="auto" w:fill="auto"/>
            <w:vAlign w:val="center"/>
          </w:tcPr>
          <w:p w14:paraId="75515B66" w14:textId="4A4C4B58" w:rsidR="00F35C1A" w:rsidRPr="0067147E" w:rsidRDefault="00F35C1A" w:rsidP="00F35C1A">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انتظار می رود پزشک نحوه گزارش گیری صحیح از تعداد سالمندان مراقبت شده در بازه زمانی را به ازای نوع خدمت(دیابت، فشارخون، زمین خوردن، غربالگری تغذیه  و افسردگی) را در سه ماه گذشته را به دست بیاورد.</w:t>
            </w:r>
          </w:p>
        </w:tc>
        <w:tc>
          <w:tcPr>
            <w:tcW w:w="3267" w:type="dxa"/>
            <w:shd w:val="clear" w:color="auto" w:fill="auto"/>
            <w:vAlign w:val="center"/>
          </w:tcPr>
          <w:p w14:paraId="5DB609BA" w14:textId="3771A464" w:rsidR="00F35C1A" w:rsidRPr="0067147E" w:rsidRDefault="00F35C1A" w:rsidP="00F35C1A">
            <w:pPr>
              <w:bidi/>
              <w:spacing w:after="0" w:line="240" w:lineRule="auto"/>
              <w:jc w:val="center"/>
              <w:rPr>
                <w:rFonts w:ascii="Cambria" w:eastAsia="Times New Roman" w:hAnsi="Cambria" w:cs="B Nazanin"/>
                <w:color w:val="000000" w:themeColor="text1"/>
                <w:sz w:val="18"/>
                <w:szCs w:val="18"/>
                <w:rtl/>
              </w:rPr>
            </w:pPr>
            <w:r w:rsidRPr="0067147E">
              <w:rPr>
                <w:rFonts w:ascii="Cambria" w:eastAsia="Times New Roman" w:hAnsi="Cambria" w:cs="B Nazanin" w:hint="cs"/>
                <w:color w:val="000000" w:themeColor="text1"/>
                <w:sz w:val="18"/>
                <w:szCs w:val="18"/>
                <w:rtl/>
              </w:rPr>
              <w:t>به ازای هر گزارش صحیح دو امتیاز</w:t>
            </w:r>
          </w:p>
          <w:p w14:paraId="7D6FF519" w14:textId="691B3174" w:rsidR="00F35C1A" w:rsidRPr="0067147E" w:rsidRDefault="00F35C1A" w:rsidP="00F35C1A">
            <w:pPr>
              <w:bidi/>
              <w:spacing w:after="0" w:line="240" w:lineRule="auto"/>
              <w:jc w:val="center"/>
              <w:rPr>
                <w:rFonts w:ascii="Cambria" w:eastAsia="Times New Roman" w:hAnsi="Cambria" w:cs="B Nazanin"/>
                <w:color w:val="000000" w:themeColor="text1"/>
                <w:sz w:val="18"/>
                <w:szCs w:val="18"/>
                <w:rtl/>
              </w:rPr>
            </w:pPr>
            <w:r w:rsidRPr="0067147E">
              <w:rPr>
                <w:rFonts w:ascii="Cambria" w:eastAsia="Times New Roman" w:hAnsi="Cambria" w:cs="B Nazanin" w:hint="cs"/>
                <w:color w:val="000000" w:themeColor="text1"/>
                <w:sz w:val="18"/>
                <w:szCs w:val="18"/>
                <w:rtl/>
              </w:rPr>
              <w:t xml:space="preserve">مسیر صحیح </w:t>
            </w:r>
            <w:r w:rsidRPr="0067147E">
              <w:rPr>
                <w:rFonts w:ascii="Cambria" w:eastAsia="Times New Roman" w:hAnsi="Cambria" w:cs="B Nazanin"/>
                <w:color w:val="000000" w:themeColor="text1"/>
                <w:sz w:val="18"/>
                <w:szCs w:val="18"/>
              </w:rPr>
              <w:t>–</w:t>
            </w:r>
            <w:r w:rsidRPr="0067147E">
              <w:rPr>
                <w:rFonts w:ascii="Cambria" w:eastAsia="Times New Roman" w:hAnsi="Cambria" w:cs="B Nazanin" w:hint="cs"/>
                <w:color w:val="000000" w:themeColor="text1"/>
                <w:sz w:val="18"/>
                <w:szCs w:val="18"/>
                <w:rtl/>
              </w:rPr>
              <w:t xml:space="preserve"> منوی گزارش ها- گزارش مراقبت ها </w:t>
            </w:r>
            <w:r w:rsidRPr="0067147E">
              <w:rPr>
                <w:rFonts w:ascii="Times New Roman" w:eastAsia="Times New Roman" w:hAnsi="Times New Roman" w:cs="Times New Roman" w:hint="cs"/>
                <w:color w:val="000000" w:themeColor="text1"/>
                <w:sz w:val="18"/>
                <w:szCs w:val="18"/>
                <w:rtl/>
              </w:rPr>
              <w:t>–</w:t>
            </w:r>
            <w:r w:rsidRPr="0067147E">
              <w:rPr>
                <w:rFonts w:ascii="Cambria" w:eastAsia="Times New Roman" w:hAnsi="Cambria" w:cs="B Nazanin" w:hint="cs"/>
                <w:color w:val="000000" w:themeColor="text1"/>
                <w:sz w:val="18"/>
                <w:szCs w:val="18"/>
                <w:rtl/>
              </w:rPr>
              <w:t xml:space="preserve"> گزارش خدمات انجام شده ،</w:t>
            </w:r>
          </w:p>
          <w:p w14:paraId="4D2C41B4" w14:textId="53451651" w:rsidR="00F35C1A" w:rsidRPr="0067147E" w:rsidRDefault="00F35C1A" w:rsidP="00F35C1A">
            <w:pPr>
              <w:bidi/>
              <w:spacing w:after="0" w:line="240" w:lineRule="auto"/>
              <w:jc w:val="center"/>
              <w:rPr>
                <w:rFonts w:ascii="Cambria" w:eastAsia="Times New Roman" w:hAnsi="Cambria" w:cs="B Nazanin"/>
                <w:color w:val="000000" w:themeColor="text1"/>
                <w:sz w:val="18"/>
                <w:szCs w:val="18"/>
              </w:rPr>
            </w:pPr>
            <w:r w:rsidRPr="0067147E">
              <w:rPr>
                <w:rFonts w:ascii="Cambria" w:eastAsia="Times New Roman" w:hAnsi="Cambria" w:cs="B Nazanin" w:hint="cs"/>
                <w:color w:val="000000" w:themeColor="text1"/>
                <w:sz w:val="18"/>
                <w:szCs w:val="18"/>
                <w:rtl/>
              </w:rPr>
              <w:t>همچنین گزارش مراقبت های انجام شده</w:t>
            </w:r>
          </w:p>
        </w:tc>
        <w:tc>
          <w:tcPr>
            <w:tcW w:w="1143" w:type="dxa"/>
            <w:shd w:val="clear" w:color="auto" w:fill="auto"/>
            <w:noWrap/>
            <w:vAlign w:val="center"/>
          </w:tcPr>
          <w:p w14:paraId="4F370BA3" w14:textId="75C19E1E" w:rsidR="00F35C1A" w:rsidRPr="0067147E" w:rsidRDefault="00F35C1A" w:rsidP="00F35C1A">
            <w:pPr>
              <w:spacing w:after="0" w:line="240" w:lineRule="auto"/>
              <w:jc w:val="center"/>
              <w:rPr>
                <w:rFonts w:ascii="Calibri" w:eastAsia="Times New Roman" w:hAnsi="Calibri" w:cs="B Nazanin"/>
                <w:color w:val="000000" w:themeColor="text1"/>
              </w:rPr>
            </w:pPr>
            <w:r w:rsidRPr="0067147E">
              <w:rPr>
                <w:rFonts w:ascii="Cambria" w:eastAsia="Times New Roman" w:hAnsi="Cambria" w:cs="B Nazanin" w:hint="cs"/>
                <w:b/>
                <w:bCs/>
                <w:color w:val="000000" w:themeColor="text1"/>
                <w:sz w:val="28"/>
                <w:szCs w:val="28"/>
                <w:rtl/>
              </w:rPr>
              <w:t>3</w:t>
            </w:r>
          </w:p>
        </w:tc>
        <w:tc>
          <w:tcPr>
            <w:tcW w:w="1073" w:type="dxa"/>
          </w:tcPr>
          <w:p w14:paraId="0856A15D" w14:textId="77777777" w:rsidR="00F35C1A" w:rsidRPr="0067147E" w:rsidRDefault="00F35C1A" w:rsidP="00F35C1A">
            <w:pPr>
              <w:spacing w:after="0" w:line="240" w:lineRule="auto"/>
              <w:jc w:val="center"/>
              <w:rPr>
                <w:rFonts w:ascii="Cambria" w:eastAsia="Times New Roman" w:hAnsi="Cambria" w:cs="B Nazanin"/>
                <w:b/>
                <w:bCs/>
                <w:color w:val="000000" w:themeColor="text1"/>
                <w:sz w:val="28"/>
                <w:szCs w:val="28"/>
                <w:rtl/>
              </w:rPr>
            </w:pPr>
          </w:p>
        </w:tc>
      </w:tr>
      <w:tr w:rsidR="0067147E" w:rsidRPr="0067147E" w14:paraId="06774170" w14:textId="7E791505" w:rsidTr="00347CDF">
        <w:trPr>
          <w:trHeight w:val="1033"/>
        </w:trPr>
        <w:tc>
          <w:tcPr>
            <w:tcW w:w="595" w:type="dxa"/>
            <w:shd w:val="clear" w:color="auto" w:fill="auto"/>
            <w:noWrap/>
            <w:vAlign w:val="center"/>
          </w:tcPr>
          <w:p w14:paraId="53DE14CE" w14:textId="485EAB3D" w:rsidR="00F35C1A" w:rsidRPr="0067147E" w:rsidRDefault="00F35C1A" w:rsidP="00F35C1A">
            <w:pPr>
              <w:spacing w:after="0" w:line="240" w:lineRule="auto"/>
              <w:jc w:val="center"/>
              <w:rPr>
                <w:rFonts w:ascii="Calibri" w:eastAsia="Times New Roman" w:hAnsi="Calibri" w:cs="B Nazanin"/>
                <w:color w:val="000000" w:themeColor="text1"/>
                <w:rtl/>
              </w:rPr>
            </w:pPr>
            <w:r w:rsidRPr="0067147E">
              <w:rPr>
                <w:rFonts w:ascii="Calibri" w:eastAsia="Times New Roman" w:hAnsi="Calibri" w:cs="B Nazanin" w:hint="cs"/>
                <w:color w:val="000000" w:themeColor="text1"/>
                <w:rtl/>
              </w:rPr>
              <w:t>7</w:t>
            </w:r>
          </w:p>
        </w:tc>
        <w:tc>
          <w:tcPr>
            <w:tcW w:w="4175" w:type="dxa"/>
            <w:shd w:val="clear" w:color="auto" w:fill="auto"/>
            <w:vAlign w:val="center"/>
          </w:tcPr>
          <w:p w14:paraId="09D0FAE1" w14:textId="476079D8" w:rsidR="00F35C1A" w:rsidRPr="0067147E" w:rsidRDefault="00F35C1A" w:rsidP="00F35C1A">
            <w:pPr>
              <w:bidi/>
              <w:spacing w:after="0" w:line="240" w:lineRule="auto"/>
              <w:rPr>
                <w:rFonts w:ascii="Calibri" w:eastAsia="Times New Roman" w:hAnsi="Calibri" w:cs="B Nazanin"/>
                <w:color w:val="000000" w:themeColor="text1"/>
                <w:rtl/>
              </w:rPr>
            </w:pPr>
            <w:r w:rsidRPr="0067147E">
              <w:rPr>
                <w:rFonts w:ascii="Calibri" w:eastAsia="Times New Roman" w:hAnsi="Calibri" w:cs="B Nazanin" w:hint="cs"/>
                <w:color w:val="000000" w:themeColor="text1"/>
                <w:rtl/>
              </w:rPr>
              <w:t>آیا پزشک در برگزاری مناسبت ها و برنامه های آموزشی مرتبط با سالمندان مشارکت دارد؟</w:t>
            </w:r>
          </w:p>
        </w:tc>
        <w:tc>
          <w:tcPr>
            <w:tcW w:w="4410" w:type="dxa"/>
            <w:shd w:val="clear" w:color="auto" w:fill="auto"/>
            <w:vAlign w:val="center"/>
          </w:tcPr>
          <w:p w14:paraId="31354DA0" w14:textId="0F72E754" w:rsidR="00F35C1A" w:rsidRPr="0067147E" w:rsidRDefault="00F35C1A" w:rsidP="00F35C1A">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 xml:space="preserve">بررسی مستندات مشارکت پزشک در برنامه های آموزشی در طی شش ماهه گذشته، انتظار می رود در برنامه های آموزشی شش ماه گذشته در حداقل سه برنامه </w:t>
            </w:r>
            <w:r w:rsidRPr="0067147E">
              <w:rPr>
                <w:rFonts w:ascii="Calibri" w:eastAsia="Times New Roman" w:hAnsi="Calibri" w:cs="B Nazanin" w:hint="cs"/>
                <w:color w:val="000000" w:themeColor="text1"/>
                <w:sz w:val="18"/>
                <w:szCs w:val="18"/>
                <w:rtl/>
                <w:lang w:bidi="fa-IR"/>
              </w:rPr>
              <w:t>آ</w:t>
            </w:r>
            <w:r w:rsidRPr="0067147E">
              <w:rPr>
                <w:rFonts w:ascii="Calibri" w:eastAsia="Times New Roman" w:hAnsi="Calibri" w:cs="B Nazanin" w:hint="cs"/>
                <w:color w:val="000000" w:themeColor="text1"/>
                <w:sz w:val="18"/>
                <w:szCs w:val="18"/>
                <w:rtl/>
              </w:rPr>
              <w:t>موزشی برای سالمندان مشارکت داشته باشد.</w:t>
            </w:r>
          </w:p>
        </w:tc>
        <w:tc>
          <w:tcPr>
            <w:tcW w:w="3267" w:type="dxa"/>
            <w:shd w:val="clear" w:color="auto" w:fill="auto"/>
            <w:vAlign w:val="center"/>
          </w:tcPr>
          <w:p w14:paraId="64EFBC54" w14:textId="7166C150" w:rsidR="00F35C1A" w:rsidRPr="0067147E" w:rsidRDefault="00F35C1A" w:rsidP="00F35C1A">
            <w:pPr>
              <w:bidi/>
              <w:spacing w:after="0" w:line="240" w:lineRule="auto"/>
              <w:jc w:val="center"/>
              <w:rPr>
                <w:rFonts w:ascii="Cambria" w:eastAsia="Times New Roman" w:hAnsi="Cambria" w:cs="B Nazanin"/>
                <w:color w:val="000000" w:themeColor="text1"/>
                <w:sz w:val="18"/>
                <w:szCs w:val="18"/>
                <w:rtl/>
              </w:rPr>
            </w:pPr>
            <w:r w:rsidRPr="0067147E">
              <w:rPr>
                <w:rFonts w:ascii="Cambria" w:eastAsia="Times New Roman" w:hAnsi="Cambria" w:cs="B Nazanin" w:hint="cs"/>
                <w:color w:val="000000" w:themeColor="text1"/>
                <w:sz w:val="18"/>
                <w:szCs w:val="18"/>
                <w:rtl/>
              </w:rPr>
              <w:t>به ازای شرکت در هر برنامه آموزشی 1 امتیاز</w:t>
            </w:r>
          </w:p>
        </w:tc>
        <w:tc>
          <w:tcPr>
            <w:tcW w:w="1143" w:type="dxa"/>
            <w:shd w:val="clear" w:color="auto" w:fill="auto"/>
            <w:noWrap/>
            <w:vAlign w:val="center"/>
          </w:tcPr>
          <w:p w14:paraId="4E64A769" w14:textId="0734097E" w:rsidR="00F35C1A" w:rsidRPr="0067147E" w:rsidRDefault="00F35C1A" w:rsidP="00F35C1A">
            <w:pPr>
              <w:spacing w:after="0" w:line="240" w:lineRule="auto"/>
              <w:jc w:val="center"/>
              <w:rPr>
                <w:rFonts w:ascii="Calibri" w:eastAsia="Times New Roman" w:hAnsi="Calibri" w:cs="B Nazanin"/>
                <w:color w:val="000000" w:themeColor="text1"/>
                <w:rtl/>
                <w:lang w:bidi="fa-IR"/>
              </w:rPr>
            </w:pPr>
            <w:r w:rsidRPr="0067147E">
              <w:rPr>
                <w:rFonts w:ascii="Cambria" w:eastAsia="Times New Roman" w:hAnsi="Cambria" w:cs="B Nazanin" w:hint="cs"/>
                <w:b/>
                <w:bCs/>
                <w:color w:val="000000" w:themeColor="text1"/>
                <w:sz w:val="28"/>
                <w:szCs w:val="28"/>
                <w:rtl/>
                <w:lang w:bidi="fa-IR"/>
              </w:rPr>
              <w:t>3</w:t>
            </w:r>
          </w:p>
        </w:tc>
        <w:tc>
          <w:tcPr>
            <w:tcW w:w="1073" w:type="dxa"/>
          </w:tcPr>
          <w:p w14:paraId="06284F6A" w14:textId="77777777" w:rsidR="00F35C1A" w:rsidRPr="0067147E" w:rsidRDefault="00F35C1A" w:rsidP="00F35C1A">
            <w:pPr>
              <w:spacing w:after="0" w:line="240" w:lineRule="auto"/>
              <w:jc w:val="center"/>
              <w:rPr>
                <w:rFonts w:ascii="Cambria" w:eastAsia="Times New Roman" w:hAnsi="Cambria" w:cs="B Nazanin"/>
                <w:b/>
                <w:bCs/>
                <w:color w:val="000000" w:themeColor="text1"/>
                <w:sz w:val="28"/>
                <w:szCs w:val="28"/>
                <w:rtl/>
                <w:lang w:bidi="fa-IR"/>
              </w:rPr>
            </w:pPr>
          </w:p>
        </w:tc>
      </w:tr>
      <w:tr w:rsidR="0067147E" w:rsidRPr="0067147E" w14:paraId="3A94AA11" w14:textId="537B4CE1" w:rsidTr="00B74F4B">
        <w:trPr>
          <w:trHeight w:val="692"/>
        </w:trPr>
        <w:tc>
          <w:tcPr>
            <w:tcW w:w="595" w:type="dxa"/>
            <w:shd w:val="clear" w:color="auto" w:fill="auto"/>
            <w:noWrap/>
          </w:tcPr>
          <w:p w14:paraId="029CFA44" w14:textId="72DC1BF3" w:rsidR="00F35C1A" w:rsidRPr="0067147E" w:rsidRDefault="00F35C1A" w:rsidP="00F35C1A">
            <w:pPr>
              <w:bidi/>
              <w:spacing w:after="0" w:line="240" w:lineRule="auto"/>
              <w:jc w:val="center"/>
              <w:rPr>
                <w:rFonts w:ascii="Calibri" w:eastAsia="Times New Roman" w:hAnsi="Calibri" w:cs="B Nazanin"/>
                <w:color w:val="000000" w:themeColor="text1"/>
              </w:rPr>
            </w:pPr>
            <w:r w:rsidRPr="0067147E">
              <w:rPr>
                <w:rFonts w:ascii="Calibri" w:eastAsia="Times New Roman" w:hAnsi="Calibri" w:cs="B Nazanin" w:hint="cs"/>
                <w:color w:val="000000" w:themeColor="text1"/>
                <w:rtl/>
              </w:rPr>
              <w:t>8</w:t>
            </w:r>
          </w:p>
        </w:tc>
        <w:tc>
          <w:tcPr>
            <w:tcW w:w="4175" w:type="dxa"/>
            <w:shd w:val="clear" w:color="auto" w:fill="auto"/>
            <w:vAlign w:val="center"/>
          </w:tcPr>
          <w:p w14:paraId="5B39AA30" w14:textId="0E5AFDC1" w:rsidR="00F35C1A" w:rsidRPr="0067147E" w:rsidRDefault="00F35C1A" w:rsidP="00F35C1A">
            <w:pPr>
              <w:bidi/>
              <w:spacing w:after="0" w:line="240" w:lineRule="auto"/>
              <w:rPr>
                <w:rFonts w:ascii="Calibri" w:eastAsia="Times New Roman" w:hAnsi="Calibri" w:cs="B Nazanin"/>
                <w:color w:val="000000" w:themeColor="text1"/>
                <w:rtl/>
              </w:rPr>
            </w:pPr>
            <w:r w:rsidRPr="0067147E">
              <w:rPr>
                <w:rFonts w:ascii="Calibri" w:eastAsia="Times New Roman" w:hAnsi="Calibri" w:cs="B Nazanin" w:hint="cs"/>
                <w:color w:val="000000" w:themeColor="text1"/>
                <w:rtl/>
              </w:rPr>
              <w:t>آیا پزشک از شاخص ها و اطلاعات مرتبط به ارایه خدمت به سالمندان تحت پوشش آگاهی دارد؟</w:t>
            </w:r>
          </w:p>
        </w:tc>
        <w:tc>
          <w:tcPr>
            <w:tcW w:w="4410" w:type="dxa"/>
            <w:shd w:val="clear" w:color="auto" w:fill="auto"/>
          </w:tcPr>
          <w:p w14:paraId="53C58152" w14:textId="677A2C8D" w:rsidR="00F35C1A" w:rsidRPr="0067147E" w:rsidRDefault="00F35C1A" w:rsidP="00F35C1A">
            <w:pPr>
              <w:bidi/>
              <w:spacing w:after="0" w:line="240" w:lineRule="auto"/>
              <w:rPr>
                <w:rFonts w:ascii="Calibri" w:eastAsia="Times New Roman" w:hAnsi="Calibri" w:cs="B Nazanin"/>
                <w:color w:val="000000" w:themeColor="text1"/>
                <w:sz w:val="18"/>
                <w:szCs w:val="18"/>
              </w:rPr>
            </w:pPr>
            <w:r w:rsidRPr="0067147E">
              <w:rPr>
                <w:rFonts w:ascii="Calibri" w:eastAsia="Times New Roman" w:hAnsi="Calibri" w:cs="B Nazanin" w:hint="cs"/>
                <w:color w:val="000000" w:themeColor="text1"/>
                <w:sz w:val="18"/>
                <w:szCs w:val="18"/>
                <w:rtl/>
              </w:rPr>
              <w:t>تعداد سالمندانی که بیماری فشارخون بالا در یکسال گذشته برای آنها ثبت گردیده است : ..........................................................</w:t>
            </w:r>
          </w:p>
          <w:p w14:paraId="4E42E914" w14:textId="741A44FD" w:rsidR="00F35C1A" w:rsidRPr="0067147E" w:rsidRDefault="00F35C1A" w:rsidP="00F35C1A">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تعداد سالمندانی که بیماری دیابت در یکسال گذشته برای انها ثبت گردیده است : .....................................................................</w:t>
            </w:r>
          </w:p>
        </w:tc>
        <w:tc>
          <w:tcPr>
            <w:tcW w:w="3267" w:type="dxa"/>
            <w:shd w:val="clear" w:color="auto" w:fill="auto"/>
          </w:tcPr>
          <w:p w14:paraId="04BF270B" w14:textId="77777777" w:rsidR="00F35C1A" w:rsidRPr="0067147E" w:rsidRDefault="00F35C1A" w:rsidP="00F35C1A">
            <w:pPr>
              <w:bidi/>
              <w:spacing w:after="0" w:line="240" w:lineRule="auto"/>
              <w:jc w:val="center"/>
              <w:rPr>
                <w:rFonts w:ascii="Cambria" w:eastAsia="Times New Roman" w:hAnsi="Cambria" w:cs="B Nazanin"/>
                <w:color w:val="000000" w:themeColor="text1"/>
                <w:sz w:val="18"/>
                <w:szCs w:val="18"/>
                <w:rtl/>
                <w:lang w:bidi="fa-IR"/>
              </w:rPr>
            </w:pPr>
            <w:r w:rsidRPr="0067147E">
              <w:rPr>
                <w:rFonts w:ascii="Cambria" w:eastAsia="Times New Roman" w:hAnsi="Cambria" w:cs="B Nazanin" w:hint="cs"/>
                <w:color w:val="000000" w:themeColor="text1"/>
                <w:sz w:val="18"/>
                <w:szCs w:val="18"/>
                <w:rtl/>
              </w:rPr>
              <w:t>مسیر گزارش</w:t>
            </w:r>
            <w:r w:rsidRPr="0067147E">
              <w:rPr>
                <w:rFonts w:ascii="Cambria" w:eastAsia="Times New Roman" w:hAnsi="Cambria" w:cs="B Nazanin"/>
                <w:color w:val="000000" w:themeColor="text1"/>
                <w:sz w:val="18"/>
                <w:szCs w:val="18"/>
              </w:rPr>
              <w:t>-</w:t>
            </w:r>
            <w:r w:rsidRPr="0067147E">
              <w:rPr>
                <w:rFonts w:ascii="Cambria" w:eastAsia="Times New Roman" w:hAnsi="Cambria" w:cs="B Nazanin" w:hint="cs"/>
                <w:color w:val="000000" w:themeColor="text1"/>
                <w:sz w:val="18"/>
                <w:szCs w:val="18"/>
                <w:rtl/>
              </w:rPr>
              <w:t xml:space="preserve"> </w:t>
            </w:r>
            <w:r w:rsidRPr="0067147E">
              <w:rPr>
                <w:rFonts w:ascii="Cambria" w:eastAsia="Times New Roman" w:hAnsi="Cambria" w:cs="B Nazanin" w:hint="cs"/>
                <w:color w:val="000000" w:themeColor="text1"/>
                <w:sz w:val="18"/>
                <w:szCs w:val="18"/>
                <w:rtl/>
                <w:lang w:bidi="fa-IR"/>
              </w:rPr>
              <w:t xml:space="preserve">گزارش وقایع ثبت شده- گزارش بیماری های ثبت شده و تعیین تاریخ و کد بیماری بر اساس </w:t>
            </w:r>
            <w:r w:rsidRPr="0067147E">
              <w:rPr>
                <w:rFonts w:ascii="Cambria" w:eastAsia="Times New Roman" w:hAnsi="Cambria" w:cs="B Nazanin"/>
                <w:color w:val="000000" w:themeColor="text1"/>
                <w:sz w:val="18"/>
                <w:szCs w:val="18"/>
                <w:lang w:bidi="fa-IR"/>
              </w:rPr>
              <w:t>ICD10</w:t>
            </w:r>
          </w:p>
          <w:p w14:paraId="77F4757C" w14:textId="34497AE2" w:rsidR="00F35C1A" w:rsidRPr="0067147E" w:rsidRDefault="00F35C1A" w:rsidP="00F35C1A">
            <w:pPr>
              <w:pStyle w:val="ListParagraph"/>
              <w:bidi/>
              <w:spacing w:after="0" w:line="240" w:lineRule="auto"/>
              <w:ind w:left="0"/>
              <w:jc w:val="center"/>
              <w:rPr>
                <w:rFonts w:ascii="Cambria" w:eastAsia="Times New Roman" w:hAnsi="Cambria" w:cs="B Nazanin"/>
                <w:b/>
                <w:bCs/>
                <w:color w:val="000000" w:themeColor="text1"/>
                <w:sz w:val="18"/>
                <w:szCs w:val="18"/>
                <w:rtl/>
              </w:rPr>
            </w:pPr>
            <w:r w:rsidRPr="0067147E">
              <w:rPr>
                <w:rFonts w:ascii="Cambria" w:eastAsia="Times New Roman" w:hAnsi="Cambria" w:cs="B Nazanin" w:hint="cs"/>
                <w:b/>
                <w:bCs/>
                <w:color w:val="000000" w:themeColor="text1"/>
                <w:sz w:val="18"/>
                <w:szCs w:val="18"/>
                <w:rtl/>
              </w:rPr>
              <w:t>هر کدام3امتیاز</w:t>
            </w:r>
          </w:p>
        </w:tc>
        <w:tc>
          <w:tcPr>
            <w:tcW w:w="1143" w:type="dxa"/>
            <w:shd w:val="clear" w:color="auto" w:fill="auto"/>
            <w:noWrap/>
            <w:vAlign w:val="center"/>
          </w:tcPr>
          <w:p w14:paraId="6974A2C1" w14:textId="01FBF830" w:rsidR="00F35C1A" w:rsidRPr="0067147E" w:rsidRDefault="00F35C1A" w:rsidP="00F35C1A">
            <w:pPr>
              <w:bidi/>
              <w:spacing w:after="0" w:line="240" w:lineRule="auto"/>
              <w:jc w:val="center"/>
              <w:rPr>
                <w:rFonts w:ascii="Calibri" w:eastAsia="Times New Roman" w:hAnsi="Calibri" w:cs="B Nazanin"/>
                <w:color w:val="000000" w:themeColor="text1"/>
              </w:rPr>
            </w:pPr>
            <w:r w:rsidRPr="0067147E">
              <w:rPr>
                <w:rFonts w:ascii="Cambria" w:eastAsia="Times New Roman" w:hAnsi="Cambria" w:cs="B Nazanin" w:hint="cs"/>
                <w:b/>
                <w:bCs/>
                <w:color w:val="000000" w:themeColor="text1"/>
                <w:rtl/>
              </w:rPr>
              <w:t>4</w:t>
            </w:r>
          </w:p>
        </w:tc>
        <w:tc>
          <w:tcPr>
            <w:tcW w:w="1073" w:type="dxa"/>
          </w:tcPr>
          <w:p w14:paraId="3C41367F" w14:textId="77777777" w:rsidR="00F35C1A" w:rsidRPr="0067147E" w:rsidRDefault="00F35C1A" w:rsidP="00F35C1A">
            <w:pPr>
              <w:bidi/>
              <w:spacing w:after="0" w:line="240" w:lineRule="auto"/>
              <w:jc w:val="center"/>
              <w:rPr>
                <w:rFonts w:ascii="Cambria" w:eastAsia="Times New Roman" w:hAnsi="Cambria" w:cs="B Nazanin"/>
                <w:b/>
                <w:bCs/>
                <w:color w:val="000000" w:themeColor="text1"/>
                <w:rtl/>
              </w:rPr>
            </w:pPr>
          </w:p>
        </w:tc>
      </w:tr>
      <w:tr w:rsidR="0067147E" w:rsidRPr="0067147E" w14:paraId="475AF8CE" w14:textId="2CD4690D" w:rsidTr="00347CDF">
        <w:trPr>
          <w:trHeight w:val="1146"/>
        </w:trPr>
        <w:tc>
          <w:tcPr>
            <w:tcW w:w="595" w:type="dxa"/>
            <w:shd w:val="clear" w:color="auto" w:fill="auto"/>
            <w:noWrap/>
          </w:tcPr>
          <w:p w14:paraId="7B3DB264" w14:textId="7A81A7FE" w:rsidR="00F35C1A" w:rsidRPr="0067147E" w:rsidRDefault="00F35C1A" w:rsidP="00F35C1A">
            <w:pPr>
              <w:spacing w:after="0" w:line="240" w:lineRule="auto"/>
              <w:jc w:val="center"/>
              <w:rPr>
                <w:rFonts w:ascii="Calibri" w:eastAsia="Times New Roman" w:hAnsi="Calibri" w:cs="B Nazanin"/>
                <w:color w:val="000000" w:themeColor="text1"/>
                <w:rtl/>
              </w:rPr>
            </w:pPr>
          </w:p>
        </w:tc>
        <w:tc>
          <w:tcPr>
            <w:tcW w:w="4175" w:type="dxa"/>
            <w:shd w:val="clear" w:color="000000" w:fill="FFFFFF"/>
            <w:vAlign w:val="center"/>
          </w:tcPr>
          <w:p w14:paraId="08F1B30D" w14:textId="3A6CF2E0" w:rsidR="00F35C1A" w:rsidRPr="0067147E" w:rsidRDefault="00F35C1A" w:rsidP="00F35C1A">
            <w:pPr>
              <w:bidi/>
              <w:spacing w:after="0" w:line="240" w:lineRule="auto"/>
              <w:rPr>
                <w:rFonts w:ascii="Calibri" w:eastAsia="Times New Roman" w:hAnsi="Calibri" w:cs="B Nazanin"/>
                <w:color w:val="000000" w:themeColor="text1"/>
                <w:rtl/>
              </w:rPr>
            </w:pPr>
            <w:r w:rsidRPr="0067147E">
              <w:rPr>
                <w:rFonts w:ascii="Calibri" w:eastAsia="Times New Roman" w:hAnsi="Calibri" w:cs="B Nazanin" w:hint="cs"/>
                <w:color w:val="000000" w:themeColor="text1"/>
                <w:rtl/>
              </w:rPr>
              <w:t>ایا پزشک در مورد غربالگری خطر پذیری و نحوه ارزیابی تکمیلی و سایر مداخلات مرتبط با سالمندان بسیار پرخطر در جمعیت تحت پوشش خود آگاهی دارد؟</w:t>
            </w:r>
          </w:p>
        </w:tc>
        <w:tc>
          <w:tcPr>
            <w:tcW w:w="4410" w:type="dxa"/>
            <w:shd w:val="clear" w:color="auto" w:fill="auto"/>
          </w:tcPr>
          <w:p w14:paraId="3B6EA28F" w14:textId="00AE4004" w:rsidR="00F35C1A" w:rsidRPr="0067147E" w:rsidRDefault="00F35C1A" w:rsidP="00F35C1A">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انتظار می رود پزشک از تعداد سالمندان بسیار پرخطر و پرخطر در جمعیت تحت خود آگاهی داشته باشد و نحوه ارزیابی تکمیلی را بداند و مداخلات، هماهنگی ها بین بخشی و مراقبت های انجام شده برای حل مشکلات آنان را بداند</w:t>
            </w:r>
          </w:p>
        </w:tc>
        <w:tc>
          <w:tcPr>
            <w:tcW w:w="3267" w:type="dxa"/>
            <w:shd w:val="clear" w:color="auto" w:fill="auto"/>
          </w:tcPr>
          <w:p w14:paraId="37DA8C41" w14:textId="4258B901" w:rsidR="00F35C1A" w:rsidRPr="0067147E" w:rsidRDefault="00F35C1A" w:rsidP="00F35C1A">
            <w:pPr>
              <w:bidi/>
              <w:spacing w:after="0" w:line="240" w:lineRule="auto"/>
              <w:jc w:val="center"/>
              <w:rPr>
                <w:rFonts w:ascii="Cambria" w:eastAsia="Times New Roman" w:hAnsi="Cambria" w:cs="B Nazanin"/>
                <w:color w:val="000000" w:themeColor="text1"/>
                <w:sz w:val="18"/>
                <w:szCs w:val="18"/>
                <w:rtl/>
              </w:rPr>
            </w:pPr>
            <w:r w:rsidRPr="0067147E">
              <w:rPr>
                <w:rFonts w:ascii="Cambria" w:eastAsia="Times New Roman" w:hAnsi="Cambria" w:cs="B Nazanin" w:hint="cs"/>
                <w:color w:val="000000" w:themeColor="text1"/>
                <w:sz w:val="18"/>
                <w:szCs w:val="18"/>
                <w:rtl/>
              </w:rPr>
              <w:t>آگاهی از تعداد: 2 امتیاز</w:t>
            </w:r>
          </w:p>
          <w:p w14:paraId="5643794C" w14:textId="0E130F7A" w:rsidR="00F35C1A" w:rsidRPr="0067147E" w:rsidRDefault="00F35C1A" w:rsidP="00F35C1A">
            <w:pPr>
              <w:bidi/>
              <w:spacing w:after="0" w:line="240" w:lineRule="auto"/>
              <w:jc w:val="center"/>
              <w:rPr>
                <w:rFonts w:ascii="Cambria" w:eastAsia="Times New Roman" w:hAnsi="Cambria" w:cs="B Nazanin"/>
                <w:color w:val="000000" w:themeColor="text1"/>
                <w:sz w:val="18"/>
                <w:szCs w:val="18"/>
                <w:rtl/>
              </w:rPr>
            </w:pPr>
            <w:r w:rsidRPr="0067147E">
              <w:rPr>
                <w:rFonts w:ascii="Cambria" w:eastAsia="Times New Roman" w:hAnsi="Cambria" w:cs="B Nazanin" w:hint="cs"/>
                <w:color w:val="000000" w:themeColor="text1"/>
                <w:sz w:val="18"/>
                <w:szCs w:val="18"/>
                <w:rtl/>
              </w:rPr>
              <w:t>آگاهی از نحوه ارزیابی تکمیلی: 1 امتیاز</w:t>
            </w:r>
          </w:p>
          <w:p w14:paraId="1E5F2191" w14:textId="113CE59C" w:rsidR="00F35C1A" w:rsidRPr="0067147E" w:rsidRDefault="00F35C1A" w:rsidP="00F35C1A">
            <w:pPr>
              <w:pStyle w:val="ListParagraph"/>
              <w:bidi/>
              <w:spacing w:after="0" w:line="240" w:lineRule="auto"/>
              <w:ind w:left="0"/>
              <w:jc w:val="center"/>
              <w:rPr>
                <w:rFonts w:ascii="Cambria" w:eastAsia="Times New Roman" w:hAnsi="Cambria" w:cs="B Nazanin"/>
                <w:b/>
                <w:bCs/>
                <w:color w:val="000000" w:themeColor="text1"/>
                <w:sz w:val="18"/>
                <w:szCs w:val="18"/>
                <w:rtl/>
              </w:rPr>
            </w:pPr>
            <w:r w:rsidRPr="0067147E">
              <w:rPr>
                <w:rFonts w:ascii="Cambria" w:eastAsia="Times New Roman" w:hAnsi="Cambria" w:cs="B Nazanin" w:hint="cs"/>
                <w:color w:val="000000" w:themeColor="text1"/>
                <w:sz w:val="18"/>
                <w:szCs w:val="18"/>
                <w:rtl/>
              </w:rPr>
              <w:t>اگاهی از پیگیری ، مداخلات و مراقبت های انجام شده برای سالمندان 3 امتیاز</w:t>
            </w:r>
          </w:p>
        </w:tc>
        <w:tc>
          <w:tcPr>
            <w:tcW w:w="1143" w:type="dxa"/>
            <w:shd w:val="clear" w:color="auto" w:fill="auto"/>
            <w:noWrap/>
            <w:vAlign w:val="center"/>
          </w:tcPr>
          <w:p w14:paraId="42977471" w14:textId="3EA21F3D" w:rsidR="00F35C1A" w:rsidRPr="0067147E" w:rsidRDefault="00F35C1A" w:rsidP="00F35C1A">
            <w:pPr>
              <w:spacing w:after="0" w:line="240" w:lineRule="auto"/>
              <w:jc w:val="center"/>
              <w:rPr>
                <w:rFonts w:ascii="Cambria" w:eastAsia="Times New Roman" w:hAnsi="Cambria" w:cs="B Nazanin"/>
                <w:b/>
                <w:bCs/>
                <w:color w:val="000000" w:themeColor="text1"/>
                <w:sz w:val="20"/>
                <w:szCs w:val="20"/>
                <w:rtl/>
              </w:rPr>
            </w:pPr>
            <w:r w:rsidRPr="0067147E">
              <w:rPr>
                <w:rFonts w:ascii="Cambria" w:eastAsia="Times New Roman" w:hAnsi="Cambria" w:cs="B Nazanin" w:hint="cs"/>
                <w:b/>
                <w:bCs/>
                <w:color w:val="000000" w:themeColor="text1"/>
                <w:rtl/>
              </w:rPr>
              <w:t>3</w:t>
            </w:r>
          </w:p>
        </w:tc>
        <w:tc>
          <w:tcPr>
            <w:tcW w:w="1073" w:type="dxa"/>
          </w:tcPr>
          <w:p w14:paraId="6BCED310" w14:textId="77777777" w:rsidR="00F35C1A" w:rsidRPr="0067147E" w:rsidRDefault="00F35C1A" w:rsidP="00F35C1A">
            <w:pPr>
              <w:spacing w:after="0" w:line="240" w:lineRule="auto"/>
              <w:jc w:val="center"/>
              <w:rPr>
                <w:rFonts w:ascii="Cambria" w:eastAsia="Times New Roman" w:hAnsi="Cambria" w:cs="B Nazanin"/>
                <w:b/>
                <w:bCs/>
                <w:color w:val="000000" w:themeColor="text1"/>
                <w:rtl/>
              </w:rPr>
            </w:pPr>
          </w:p>
        </w:tc>
      </w:tr>
      <w:tr w:rsidR="0067147E" w:rsidRPr="0067147E" w14:paraId="76BB4466" w14:textId="7884079E" w:rsidTr="007A5FA5">
        <w:trPr>
          <w:trHeight w:val="503"/>
        </w:trPr>
        <w:tc>
          <w:tcPr>
            <w:tcW w:w="12447" w:type="dxa"/>
            <w:gridSpan w:val="4"/>
            <w:shd w:val="clear" w:color="auto" w:fill="auto"/>
            <w:noWrap/>
            <w:vAlign w:val="center"/>
          </w:tcPr>
          <w:p w14:paraId="6FD791C7" w14:textId="78502B59" w:rsidR="00F35C1A" w:rsidRPr="0067147E" w:rsidRDefault="00F35C1A" w:rsidP="00F35C1A">
            <w:pPr>
              <w:bidi/>
              <w:spacing w:after="0" w:line="240" w:lineRule="auto"/>
              <w:jc w:val="center"/>
              <w:rPr>
                <w:rFonts w:ascii="Cambria" w:eastAsia="Times New Roman" w:hAnsi="Cambria" w:cs="B Nazanin"/>
                <w:color w:val="000000" w:themeColor="text1"/>
                <w:rtl/>
              </w:rPr>
            </w:pPr>
            <w:r w:rsidRPr="0067147E">
              <w:rPr>
                <w:rFonts w:ascii="Calibri" w:eastAsia="Times New Roman" w:hAnsi="Calibri" w:cs="B Nazanin" w:hint="cs"/>
                <w:b/>
                <w:bCs/>
                <w:color w:val="000000" w:themeColor="text1"/>
                <w:sz w:val="24"/>
                <w:szCs w:val="24"/>
                <w:rtl/>
              </w:rPr>
              <w:t>جمع کل امتیاز پایش انجام شده :                       امتیاز کسب شده :</w:t>
            </w:r>
          </w:p>
        </w:tc>
        <w:tc>
          <w:tcPr>
            <w:tcW w:w="1143" w:type="dxa"/>
            <w:shd w:val="clear" w:color="auto" w:fill="auto"/>
            <w:noWrap/>
            <w:vAlign w:val="center"/>
          </w:tcPr>
          <w:p w14:paraId="3C0068A5" w14:textId="57A86ACC" w:rsidR="00F35C1A" w:rsidRPr="0067147E" w:rsidRDefault="00F35C1A" w:rsidP="00F35C1A">
            <w:pPr>
              <w:spacing w:after="0" w:line="240" w:lineRule="auto"/>
              <w:jc w:val="center"/>
              <w:rPr>
                <w:rFonts w:ascii="Cambria" w:eastAsia="Times New Roman" w:hAnsi="Cambria" w:cs="B Nazanin"/>
                <w:b/>
                <w:bCs/>
                <w:color w:val="000000" w:themeColor="text1"/>
                <w:rtl/>
              </w:rPr>
            </w:pPr>
            <w:r w:rsidRPr="0067147E">
              <w:rPr>
                <w:rFonts w:ascii="Cambria" w:eastAsia="Times New Roman" w:hAnsi="Cambria" w:cs="B Nazanin" w:hint="cs"/>
                <w:b/>
                <w:bCs/>
                <w:color w:val="000000" w:themeColor="text1"/>
                <w:rtl/>
              </w:rPr>
              <w:t>40</w:t>
            </w:r>
          </w:p>
        </w:tc>
        <w:tc>
          <w:tcPr>
            <w:tcW w:w="1073" w:type="dxa"/>
          </w:tcPr>
          <w:p w14:paraId="7C252D82" w14:textId="77777777" w:rsidR="00F35C1A" w:rsidRPr="0067147E" w:rsidRDefault="00F35C1A" w:rsidP="00F35C1A">
            <w:pPr>
              <w:spacing w:after="0" w:line="240" w:lineRule="auto"/>
              <w:jc w:val="center"/>
              <w:rPr>
                <w:rFonts w:ascii="Cambria" w:eastAsia="Times New Roman" w:hAnsi="Cambria" w:cs="B Nazanin"/>
                <w:b/>
                <w:bCs/>
                <w:color w:val="000000" w:themeColor="text1"/>
                <w:rtl/>
              </w:rPr>
            </w:pPr>
          </w:p>
        </w:tc>
      </w:tr>
    </w:tbl>
    <w:p w14:paraId="77FB96EF" w14:textId="338AE88F" w:rsidR="00F10F9F" w:rsidRPr="0067147E" w:rsidRDefault="00F10F9F" w:rsidP="00F10F9F">
      <w:pPr>
        <w:bidi/>
        <w:rPr>
          <w:rFonts w:cs="B Nazanin"/>
          <w:color w:val="000000" w:themeColor="text1"/>
          <w:rtl/>
        </w:rPr>
      </w:pPr>
    </w:p>
    <w:tbl>
      <w:tblPr>
        <w:bidiVisual/>
        <w:tblW w:w="14933" w:type="dxa"/>
        <w:tblInd w:w="-901" w:type="dxa"/>
        <w:tblLook w:val="04A0" w:firstRow="1" w:lastRow="0" w:firstColumn="1" w:lastColumn="0" w:noHBand="0" w:noVBand="1"/>
      </w:tblPr>
      <w:tblGrid>
        <w:gridCol w:w="665"/>
        <w:gridCol w:w="4093"/>
        <w:gridCol w:w="3613"/>
        <w:gridCol w:w="4678"/>
        <w:gridCol w:w="712"/>
        <w:gridCol w:w="1172"/>
      </w:tblGrid>
      <w:tr w:rsidR="0067147E" w:rsidRPr="0067147E" w14:paraId="0C32FFC4" w14:textId="77777777" w:rsidTr="00D8305F">
        <w:trPr>
          <w:trHeight w:val="611"/>
        </w:trPr>
        <w:tc>
          <w:tcPr>
            <w:tcW w:w="665"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11673DEF" w14:textId="77777777" w:rsidR="000B5964" w:rsidRPr="0067147E" w:rsidRDefault="000B5964" w:rsidP="004C67B7">
            <w:pPr>
              <w:spacing w:after="0" w:line="240" w:lineRule="auto"/>
              <w:jc w:val="center"/>
              <w:rPr>
                <w:rFonts w:ascii="Calibri" w:eastAsia="Times New Roman" w:hAnsi="Calibri" w:cs="B Nazanin"/>
                <w:b/>
                <w:bCs/>
                <w:color w:val="000000" w:themeColor="text1"/>
                <w:sz w:val="20"/>
                <w:szCs w:val="20"/>
              </w:rPr>
            </w:pPr>
            <w:r w:rsidRPr="0067147E">
              <w:rPr>
                <w:rFonts w:ascii="Calibri" w:eastAsia="Times New Roman" w:hAnsi="Calibri" w:cs="B Nazanin" w:hint="cs"/>
                <w:b/>
                <w:bCs/>
                <w:color w:val="000000" w:themeColor="text1"/>
                <w:sz w:val="20"/>
                <w:szCs w:val="20"/>
                <w:rtl/>
              </w:rPr>
              <w:t xml:space="preserve">ردیف </w:t>
            </w:r>
          </w:p>
        </w:tc>
        <w:tc>
          <w:tcPr>
            <w:tcW w:w="4093" w:type="dxa"/>
            <w:tcBorders>
              <w:top w:val="single" w:sz="4" w:space="0" w:color="auto"/>
              <w:left w:val="single" w:sz="4" w:space="0" w:color="auto"/>
              <w:bottom w:val="single" w:sz="4" w:space="0" w:color="auto"/>
              <w:right w:val="single" w:sz="4" w:space="0" w:color="auto"/>
            </w:tcBorders>
            <w:shd w:val="clear" w:color="000000" w:fill="BFBFBF"/>
            <w:vAlign w:val="center"/>
          </w:tcPr>
          <w:p w14:paraId="4907D0A5" w14:textId="5CB1916B" w:rsidR="000B5964" w:rsidRPr="0067147E" w:rsidRDefault="000B5964" w:rsidP="004C67B7">
            <w:pPr>
              <w:bidi/>
              <w:spacing w:after="0" w:line="240" w:lineRule="auto"/>
              <w:jc w:val="center"/>
              <w:rPr>
                <w:rFonts w:ascii="Calibri" w:eastAsia="Times New Roman" w:hAnsi="Calibri" w:cs="B Titr"/>
                <w:b/>
                <w:bCs/>
                <w:color w:val="000000" w:themeColor="text1"/>
                <w:sz w:val="20"/>
                <w:szCs w:val="20"/>
                <w:u w:val="single"/>
                <w:rtl/>
              </w:rPr>
            </w:pPr>
            <w:r w:rsidRPr="0067147E">
              <w:rPr>
                <w:rFonts w:ascii="Calibri" w:eastAsia="Times New Roman" w:hAnsi="Calibri" w:cs="B Nazanin" w:hint="cs"/>
                <w:b/>
                <w:bCs/>
                <w:color w:val="000000" w:themeColor="text1"/>
                <w:sz w:val="20"/>
                <w:szCs w:val="20"/>
                <w:rtl/>
              </w:rPr>
              <w:t xml:space="preserve">سنجه </w:t>
            </w:r>
            <w:r w:rsidRPr="0067147E">
              <w:rPr>
                <w:rFonts w:ascii="Times New Roman" w:eastAsia="Times New Roman" w:hAnsi="Times New Roman" w:cs="Times New Roman" w:hint="cs"/>
                <w:b/>
                <w:bCs/>
                <w:color w:val="000000" w:themeColor="text1"/>
                <w:sz w:val="20"/>
                <w:szCs w:val="20"/>
                <w:rtl/>
              </w:rPr>
              <w:t>–</w:t>
            </w:r>
            <w:r w:rsidRPr="0067147E">
              <w:rPr>
                <w:rFonts w:ascii="Calibri" w:eastAsia="Times New Roman" w:hAnsi="Calibri" w:cs="B Nazanin" w:hint="cs"/>
                <w:b/>
                <w:bCs/>
                <w:color w:val="000000" w:themeColor="text1"/>
                <w:sz w:val="20"/>
                <w:szCs w:val="20"/>
                <w:rtl/>
              </w:rPr>
              <w:t xml:space="preserve"> </w:t>
            </w:r>
            <w:r w:rsidRPr="0067147E">
              <w:rPr>
                <w:rFonts w:ascii="Calibri" w:eastAsia="Times New Roman" w:hAnsi="Calibri" w:cs="B Titr" w:hint="cs"/>
                <w:b/>
                <w:bCs/>
                <w:color w:val="000000" w:themeColor="text1"/>
                <w:sz w:val="20"/>
                <w:szCs w:val="20"/>
                <w:u w:val="single"/>
                <w:rtl/>
              </w:rPr>
              <w:t>پایش مسئول مرکز</w:t>
            </w:r>
            <w:r w:rsidR="006D6DD5" w:rsidRPr="0067147E">
              <w:rPr>
                <w:rFonts w:ascii="Calibri" w:eastAsia="Times New Roman" w:hAnsi="Calibri" w:cs="B Titr" w:hint="cs"/>
                <w:b/>
                <w:bCs/>
                <w:color w:val="000000" w:themeColor="text1"/>
                <w:sz w:val="20"/>
                <w:szCs w:val="20"/>
                <w:u w:val="single"/>
                <w:rtl/>
              </w:rPr>
              <w:t xml:space="preserve"> و کارشناس ناظر</w:t>
            </w:r>
          </w:p>
          <w:p w14:paraId="7805A050" w14:textId="77777777" w:rsidR="006D6DD5" w:rsidRPr="0067147E" w:rsidRDefault="006D6DD5" w:rsidP="006D6DD5">
            <w:pPr>
              <w:bidi/>
              <w:spacing w:after="0" w:line="240" w:lineRule="auto"/>
              <w:jc w:val="center"/>
              <w:rPr>
                <w:rFonts w:ascii="Calibri" w:eastAsia="Times New Roman" w:hAnsi="Calibri" w:cs="B Titr"/>
                <w:b/>
                <w:bCs/>
                <w:color w:val="000000" w:themeColor="text1"/>
                <w:sz w:val="20"/>
                <w:szCs w:val="20"/>
                <w:rtl/>
              </w:rPr>
            </w:pPr>
            <w:r w:rsidRPr="0067147E">
              <w:rPr>
                <w:rFonts w:ascii="Calibri" w:eastAsia="Times New Roman" w:hAnsi="Calibri" w:cs="B Titr" w:hint="cs"/>
                <w:b/>
                <w:bCs/>
                <w:color w:val="000000" w:themeColor="text1"/>
                <w:sz w:val="20"/>
                <w:szCs w:val="20"/>
                <w:rtl/>
              </w:rPr>
              <w:t>نام</w:t>
            </w:r>
            <w:r w:rsidRPr="0067147E">
              <w:rPr>
                <w:rFonts w:ascii="Calibri" w:eastAsia="Times New Roman" w:hAnsi="Calibri" w:cs="B Titr" w:hint="cs"/>
                <w:b/>
                <w:bCs/>
                <w:color w:val="000000" w:themeColor="text1"/>
                <w:sz w:val="20"/>
                <w:szCs w:val="20"/>
                <w:u w:val="single"/>
                <w:rtl/>
              </w:rPr>
              <w:t xml:space="preserve"> </w:t>
            </w:r>
            <w:r w:rsidRPr="0067147E">
              <w:rPr>
                <w:rFonts w:ascii="Calibri" w:eastAsia="Times New Roman" w:hAnsi="Calibri" w:cs="B Titr" w:hint="cs"/>
                <w:b/>
                <w:bCs/>
                <w:color w:val="000000" w:themeColor="text1"/>
                <w:sz w:val="20"/>
                <w:szCs w:val="20"/>
                <w:rtl/>
              </w:rPr>
              <w:t>مسئول مرکز : ......</w:t>
            </w:r>
          </w:p>
          <w:p w14:paraId="40BFAF53" w14:textId="06C207CA" w:rsidR="006D6DD5" w:rsidRPr="0067147E" w:rsidRDefault="006D6DD5" w:rsidP="006D6DD5">
            <w:pPr>
              <w:bidi/>
              <w:spacing w:after="0" w:line="240" w:lineRule="auto"/>
              <w:jc w:val="center"/>
              <w:rPr>
                <w:rFonts w:ascii="Calibri" w:eastAsia="Times New Roman" w:hAnsi="Calibri" w:cs="Times New Roman"/>
                <w:b/>
                <w:bCs/>
                <w:color w:val="000000" w:themeColor="text1"/>
                <w:sz w:val="20"/>
                <w:szCs w:val="20"/>
                <w:rtl/>
              </w:rPr>
            </w:pPr>
            <w:r w:rsidRPr="0067147E">
              <w:rPr>
                <w:rFonts w:ascii="Calibri" w:eastAsia="Times New Roman" w:hAnsi="Calibri" w:cs="B Titr" w:hint="cs"/>
                <w:b/>
                <w:bCs/>
                <w:color w:val="000000" w:themeColor="text1"/>
                <w:sz w:val="20"/>
                <w:szCs w:val="20"/>
                <w:rtl/>
              </w:rPr>
              <w:t>نام کارشناس ناظر : .....</w:t>
            </w:r>
          </w:p>
        </w:tc>
        <w:tc>
          <w:tcPr>
            <w:tcW w:w="3613" w:type="dxa"/>
            <w:tcBorders>
              <w:top w:val="single" w:sz="4" w:space="0" w:color="auto"/>
              <w:left w:val="single" w:sz="4" w:space="0" w:color="auto"/>
              <w:bottom w:val="single" w:sz="4" w:space="0" w:color="auto"/>
              <w:right w:val="single" w:sz="4" w:space="0" w:color="auto"/>
            </w:tcBorders>
            <w:shd w:val="clear" w:color="000000" w:fill="BFBFBF"/>
            <w:vAlign w:val="center"/>
          </w:tcPr>
          <w:p w14:paraId="14B5D128" w14:textId="77777777" w:rsidR="000B5964" w:rsidRPr="0067147E" w:rsidRDefault="000B5964" w:rsidP="004C67B7">
            <w:pPr>
              <w:bidi/>
              <w:spacing w:after="0" w:line="240" w:lineRule="auto"/>
              <w:jc w:val="center"/>
              <w:rPr>
                <w:rFonts w:ascii="Calibri" w:eastAsia="Times New Roman" w:hAnsi="Calibri" w:cs="B Nazanin"/>
                <w:b/>
                <w:bCs/>
                <w:color w:val="000000" w:themeColor="text1"/>
                <w:sz w:val="20"/>
                <w:szCs w:val="20"/>
                <w:rtl/>
              </w:rPr>
            </w:pPr>
            <w:r w:rsidRPr="0067147E">
              <w:rPr>
                <w:rFonts w:ascii="Calibri" w:eastAsia="Times New Roman" w:hAnsi="Calibri" w:cs="B Nazanin" w:hint="cs"/>
                <w:b/>
                <w:bCs/>
                <w:color w:val="000000" w:themeColor="text1"/>
                <w:sz w:val="20"/>
                <w:szCs w:val="20"/>
                <w:rtl/>
              </w:rPr>
              <w:t>استاندارد/راهنما</w:t>
            </w:r>
          </w:p>
        </w:tc>
        <w:tc>
          <w:tcPr>
            <w:tcW w:w="4678" w:type="dxa"/>
            <w:tcBorders>
              <w:top w:val="single" w:sz="4" w:space="0" w:color="auto"/>
              <w:left w:val="single" w:sz="4" w:space="0" w:color="auto"/>
              <w:bottom w:val="single" w:sz="4" w:space="0" w:color="auto"/>
              <w:right w:val="single" w:sz="4" w:space="0" w:color="auto"/>
            </w:tcBorders>
            <w:shd w:val="clear" w:color="000000" w:fill="BFBFBF"/>
            <w:vAlign w:val="center"/>
          </w:tcPr>
          <w:p w14:paraId="1E25A262" w14:textId="77777777" w:rsidR="000B5964" w:rsidRPr="0067147E" w:rsidRDefault="000B5964" w:rsidP="004C67B7">
            <w:pPr>
              <w:bidi/>
              <w:spacing w:after="0" w:line="240" w:lineRule="auto"/>
              <w:jc w:val="center"/>
              <w:rPr>
                <w:rFonts w:ascii="Cambria" w:eastAsia="Times New Roman" w:hAnsi="Cambria" w:cs="B Nazanin"/>
                <w:b/>
                <w:bCs/>
                <w:color w:val="000000" w:themeColor="text1"/>
                <w:sz w:val="20"/>
                <w:szCs w:val="20"/>
                <w:rtl/>
              </w:rPr>
            </w:pPr>
            <w:r w:rsidRPr="0067147E">
              <w:rPr>
                <w:rFonts w:ascii="Cambria" w:eastAsia="Times New Roman" w:hAnsi="Cambria" w:cs="B Nazanin" w:hint="cs"/>
                <w:b/>
                <w:bCs/>
                <w:color w:val="000000" w:themeColor="text1"/>
                <w:sz w:val="20"/>
                <w:szCs w:val="20"/>
                <w:rtl/>
              </w:rPr>
              <w:t>نحوه امتیاز دهی</w:t>
            </w:r>
          </w:p>
        </w:tc>
        <w:tc>
          <w:tcPr>
            <w:tcW w:w="712"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24D33B95" w14:textId="77777777" w:rsidR="000B5964" w:rsidRPr="0067147E" w:rsidRDefault="000B5964" w:rsidP="004C67B7">
            <w:pPr>
              <w:spacing w:after="0" w:line="240" w:lineRule="auto"/>
              <w:jc w:val="center"/>
              <w:rPr>
                <w:rFonts w:ascii="Calibri" w:eastAsia="Times New Roman" w:hAnsi="Calibri" w:cs="B Nazanin"/>
                <w:b/>
                <w:bCs/>
                <w:color w:val="000000" w:themeColor="text1"/>
                <w:sz w:val="20"/>
                <w:szCs w:val="20"/>
              </w:rPr>
            </w:pPr>
            <w:r w:rsidRPr="0067147E">
              <w:rPr>
                <w:rFonts w:ascii="Calibri" w:eastAsia="Times New Roman" w:hAnsi="Calibri" w:cs="B Nazanin" w:hint="cs"/>
                <w:b/>
                <w:bCs/>
                <w:color w:val="000000" w:themeColor="text1"/>
                <w:sz w:val="20"/>
                <w:szCs w:val="20"/>
                <w:rtl/>
                <w:lang w:bidi="fa-IR"/>
              </w:rPr>
              <w:t>حداکثر امتیاز</w:t>
            </w:r>
          </w:p>
        </w:tc>
        <w:tc>
          <w:tcPr>
            <w:tcW w:w="1172" w:type="dxa"/>
            <w:tcBorders>
              <w:top w:val="single" w:sz="4" w:space="0" w:color="auto"/>
              <w:left w:val="single" w:sz="4" w:space="0" w:color="auto"/>
              <w:bottom w:val="single" w:sz="4" w:space="0" w:color="auto"/>
              <w:right w:val="single" w:sz="4" w:space="0" w:color="auto"/>
            </w:tcBorders>
            <w:shd w:val="clear" w:color="000000" w:fill="BFBFBF"/>
          </w:tcPr>
          <w:p w14:paraId="56A17C86" w14:textId="309A8990" w:rsidR="000B5964" w:rsidRPr="0067147E" w:rsidRDefault="000864BB" w:rsidP="004C67B7">
            <w:pPr>
              <w:spacing w:after="0" w:line="240" w:lineRule="auto"/>
              <w:jc w:val="center"/>
              <w:rPr>
                <w:rFonts w:ascii="Calibri" w:eastAsia="Times New Roman" w:hAnsi="Calibri" w:cs="B Nazanin"/>
                <w:b/>
                <w:bCs/>
                <w:color w:val="000000" w:themeColor="text1"/>
                <w:sz w:val="20"/>
                <w:szCs w:val="20"/>
                <w:rtl/>
                <w:lang w:bidi="fa-IR"/>
              </w:rPr>
            </w:pPr>
            <w:r w:rsidRPr="0067147E">
              <w:rPr>
                <w:rFonts w:ascii="Calibri" w:eastAsia="Times New Roman" w:hAnsi="Calibri" w:cs="B Nazanin" w:hint="cs"/>
                <w:b/>
                <w:bCs/>
                <w:color w:val="000000" w:themeColor="text1"/>
                <w:sz w:val="20"/>
                <w:szCs w:val="20"/>
                <w:rtl/>
                <w:lang w:bidi="fa-IR"/>
              </w:rPr>
              <w:t>امتیاز کسب شده</w:t>
            </w:r>
          </w:p>
        </w:tc>
      </w:tr>
      <w:tr w:rsidR="0067147E" w:rsidRPr="0067147E" w14:paraId="757C0B05" w14:textId="77777777" w:rsidTr="00D8305F">
        <w:trPr>
          <w:trHeight w:val="1070"/>
        </w:trPr>
        <w:tc>
          <w:tcPr>
            <w:tcW w:w="665" w:type="dxa"/>
            <w:tcBorders>
              <w:top w:val="nil"/>
              <w:left w:val="single" w:sz="4" w:space="0" w:color="auto"/>
              <w:bottom w:val="single" w:sz="4" w:space="0" w:color="auto"/>
              <w:right w:val="single" w:sz="4" w:space="0" w:color="auto"/>
            </w:tcBorders>
            <w:shd w:val="clear" w:color="auto" w:fill="auto"/>
            <w:noWrap/>
            <w:vAlign w:val="center"/>
            <w:hideMark/>
          </w:tcPr>
          <w:p w14:paraId="1B8AC8F0" w14:textId="0AE423A3" w:rsidR="00F17285" w:rsidRPr="0067147E" w:rsidRDefault="00F17285" w:rsidP="00F17285">
            <w:pPr>
              <w:spacing w:after="0" w:line="240" w:lineRule="auto"/>
              <w:jc w:val="center"/>
              <w:rPr>
                <w:rFonts w:ascii="Calibri" w:eastAsia="Times New Roman" w:hAnsi="Calibri" w:cs="B Nazanin"/>
                <w:color w:val="000000" w:themeColor="text1"/>
              </w:rPr>
            </w:pPr>
            <w:r w:rsidRPr="0067147E">
              <w:rPr>
                <w:rFonts w:ascii="Calibri" w:eastAsia="Times New Roman" w:hAnsi="Calibri" w:cs="B Nazanin" w:hint="cs"/>
                <w:color w:val="000000" w:themeColor="text1"/>
                <w:rtl/>
              </w:rPr>
              <w:t>1</w:t>
            </w:r>
          </w:p>
        </w:tc>
        <w:tc>
          <w:tcPr>
            <w:tcW w:w="4093" w:type="dxa"/>
            <w:tcBorders>
              <w:top w:val="nil"/>
              <w:left w:val="nil"/>
              <w:bottom w:val="single" w:sz="8" w:space="0" w:color="000000"/>
              <w:right w:val="single" w:sz="8" w:space="0" w:color="000000"/>
            </w:tcBorders>
            <w:shd w:val="clear" w:color="000000" w:fill="FFFFFF"/>
            <w:vAlign w:val="center"/>
          </w:tcPr>
          <w:p w14:paraId="364B64A6" w14:textId="5CDB5BF7" w:rsidR="00F17285" w:rsidRPr="0067147E" w:rsidRDefault="00F17285" w:rsidP="00F17285">
            <w:pPr>
              <w:bidi/>
              <w:spacing w:after="0" w:line="240" w:lineRule="auto"/>
              <w:jc w:val="both"/>
              <w:rPr>
                <w:rFonts w:ascii="Calibri" w:eastAsia="Times New Roman" w:hAnsi="Calibri" w:cs="B Nazanin"/>
                <w:color w:val="000000" w:themeColor="text1"/>
              </w:rPr>
            </w:pPr>
            <w:r w:rsidRPr="0067147E">
              <w:rPr>
                <w:rFonts w:ascii="Calibri" w:eastAsia="Times New Roman" w:hAnsi="Calibri" w:cs="B Nazanin" w:hint="cs"/>
                <w:color w:val="000000" w:themeColor="text1"/>
                <w:rtl/>
              </w:rPr>
              <w:t>آیا اهم مشكلات سالمندان به ویژه سالمندان بسیار پرخطر منطقه تحت پوشش اولویت بندی و برنامه عملیاتی برای رفع آن تدوین و اجرا است؟ آیا برنامه ابلاغی ستاد شهرستان در برنامه مرکز در نظر گرفته شده است؟</w:t>
            </w:r>
          </w:p>
        </w:tc>
        <w:tc>
          <w:tcPr>
            <w:tcW w:w="3613" w:type="dxa"/>
            <w:tcBorders>
              <w:top w:val="single" w:sz="4" w:space="0" w:color="auto"/>
              <w:left w:val="single" w:sz="4" w:space="0" w:color="auto"/>
              <w:bottom w:val="single" w:sz="4" w:space="0" w:color="auto"/>
              <w:right w:val="single" w:sz="4" w:space="0" w:color="auto"/>
            </w:tcBorders>
            <w:shd w:val="clear" w:color="auto" w:fill="auto"/>
            <w:vAlign w:val="center"/>
          </w:tcPr>
          <w:p w14:paraId="2B370E02" w14:textId="74727615"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انتظار می رود بر اساس ابلاغ ستاد شهرستان،  شاخص های مرتبط با برنامه سالمندان، تحلیل پایش های انجام شده،  نسبت به اولویت بندی مشکلات برنامه اقدام شود و متناسب با نوع و شدت و وسعت مشکل برنامه عملیاتی مناسب طراحی و اجرا گردد. (نظر کارشناسی)</w:t>
            </w:r>
          </w:p>
        </w:tc>
        <w:tc>
          <w:tcPr>
            <w:tcW w:w="4678" w:type="dxa"/>
            <w:tcBorders>
              <w:top w:val="nil"/>
              <w:left w:val="single" w:sz="4" w:space="0" w:color="auto"/>
              <w:bottom w:val="single" w:sz="4" w:space="0" w:color="auto"/>
              <w:right w:val="single" w:sz="4" w:space="0" w:color="auto"/>
            </w:tcBorders>
            <w:shd w:val="clear" w:color="auto" w:fill="auto"/>
            <w:vAlign w:val="center"/>
          </w:tcPr>
          <w:p w14:paraId="12FC1E07" w14:textId="79F26DAD" w:rsidR="00F17285" w:rsidRPr="0067147E" w:rsidRDefault="00F17285" w:rsidP="00951220">
            <w:pPr>
              <w:bidi/>
              <w:spacing w:after="0" w:line="240" w:lineRule="auto"/>
              <w:jc w:val="both"/>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 xml:space="preserve">تدوین برنامه عملیاتی : </w:t>
            </w:r>
            <w:r w:rsidR="00951220" w:rsidRPr="0067147E">
              <w:rPr>
                <w:rFonts w:ascii="Calibri" w:eastAsia="Times New Roman" w:hAnsi="Calibri" w:cs="B Nazanin" w:hint="cs"/>
                <w:color w:val="000000" w:themeColor="text1"/>
                <w:sz w:val="18"/>
                <w:szCs w:val="18"/>
                <w:rtl/>
              </w:rPr>
              <w:t>2</w:t>
            </w:r>
            <w:r w:rsidRPr="0067147E">
              <w:rPr>
                <w:rFonts w:ascii="Calibri" w:eastAsia="Times New Roman" w:hAnsi="Calibri" w:cs="B Nazanin" w:hint="cs"/>
                <w:color w:val="000000" w:themeColor="text1"/>
                <w:sz w:val="18"/>
                <w:szCs w:val="18"/>
                <w:rtl/>
              </w:rPr>
              <w:t xml:space="preserve"> امتیاز</w:t>
            </w:r>
          </w:p>
          <w:p w14:paraId="6D18B3F4" w14:textId="77777777" w:rsidR="00F17285" w:rsidRPr="0067147E" w:rsidRDefault="00F17285" w:rsidP="00F17285">
            <w:pPr>
              <w:bidi/>
              <w:spacing w:after="0" w:line="240" w:lineRule="auto"/>
              <w:jc w:val="both"/>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وجود برنامه مداخله ای برای سالمندان بسیار پرخطر : 1 امتیاز</w:t>
            </w:r>
          </w:p>
          <w:p w14:paraId="6628FD16" w14:textId="028E2DF5" w:rsidR="00F17285" w:rsidRPr="0067147E" w:rsidRDefault="00F17285" w:rsidP="00F17285">
            <w:pPr>
              <w:bidi/>
              <w:spacing w:after="0" w:line="240" w:lineRule="auto"/>
              <w:jc w:val="both"/>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وجود برنامه ابلاغی ستاد شهرستان : 1 امتیاز</w:t>
            </w:r>
          </w:p>
          <w:p w14:paraId="67BC876E" w14:textId="48E73870" w:rsidR="00F17285" w:rsidRPr="0067147E" w:rsidRDefault="00F17285" w:rsidP="00951220">
            <w:pPr>
              <w:bidi/>
              <w:spacing w:after="0" w:line="240" w:lineRule="auto"/>
              <w:jc w:val="both"/>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 xml:space="preserve">وجود شاخص ها در برنامه و تحلیل مناسب : </w:t>
            </w:r>
            <w:r w:rsidR="00951220" w:rsidRPr="0067147E">
              <w:rPr>
                <w:rFonts w:ascii="Calibri" w:eastAsia="Times New Roman" w:hAnsi="Calibri" w:cs="B Nazanin" w:hint="cs"/>
                <w:color w:val="000000" w:themeColor="text1"/>
                <w:sz w:val="18"/>
                <w:szCs w:val="18"/>
                <w:rtl/>
              </w:rPr>
              <w:t>2</w:t>
            </w:r>
            <w:r w:rsidRPr="0067147E">
              <w:rPr>
                <w:rFonts w:ascii="Calibri" w:eastAsia="Times New Roman" w:hAnsi="Calibri" w:cs="B Nazanin" w:hint="cs"/>
                <w:color w:val="000000" w:themeColor="text1"/>
                <w:sz w:val="18"/>
                <w:szCs w:val="18"/>
                <w:rtl/>
              </w:rPr>
              <w:t xml:space="preserve"> امتیاز</w:t>
            </w:r>
          </w:p>
          <w:p w14:paraId="46A48776" w14:textId="77777777" w:rsidR="00F17285" w:rsidRPr="0067147E" w:rsidRDefault="00F17285" w:rsidP="00F17285">
            <w:pPr>
              <w:bidi/>
              <w:spacing w:after="0" w:line="240" w:lineRule="auto"/>
              <w:jc w:val="both"/>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تعیین هدف و تدوین فعالیت های مناسب : 2 امتیاز</w:t>
            </w:r>
          </w:p>
          <w:p w14:paraId="7A213FC9" w14:textId="30EDA76A" w:rsidR="00F17285" w:rsidRPr="0067147E" w:rsidRDefault="00F17285" w:rsidP="00F17285">
            <w:pPr>
              <w:bidi/>
              <w:spacing w:after="0" w:line="240" w:lineRule="auto"/>
              <w:jc w:val="both"/>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اجرای فعالیت ها : 2 امتیاز</w:t>
            </w:r>
          </w:p>
        </w:tc>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2DCBF03C" w14:textId="48991B9A" w:rsidR="00F17285" w:rsidRPr="0067147E" w:rsidRDefault="00951220" w:rsidP="00F17285">
            <w:pPr>
              <w:spacing w:after="0" w:line="240" w:lineRule="auto"/>
              <w:jc w:val="center"/>
              <w:rPr>
                <w:rFonts w:ascii="Calibri" w:eastAsia="Times New Roman" w:hAnsi="Calibri" w:cs="B Nazanin"/>
                <w:b/>
                <w:bCs/>
                <w:color w:val="000000" w:themeColor="text1"/>
                <w:sz w:val="28"/>
                <w:szCs w:val="28"/>
              </w:rPr>
            </w:pPr>
            <w:r w:rsidRPr="0067147E">
              <w:rPr>
                <w:rFonts w:ascii="Calibri" w:eastAsia="Times New Roman" w:hAnsi="Calibri" w:cs="B Nazanin" w:hint="cs"/>
                <w:b/>
                <w:bCs/>
                <w:color w:val="000000" w:themeColor="text1"/>
                <w:sz w:val="28"/>
                <w:szCs w:val="28"/>
                <w:rtl/>
              </w:rPr>
              <w:t>10</w:t>
            </w:r>
          </w:p>
          <w:p w14:paraId="6898F2C9" w14:textId="283C566A" w:rsidR="00F17285" w:rsidRPr="0067147E" w:rsidRDefault="00F17285" w:rsidP="00F17285">
            <w:pPr>
              <w:spacing w:after="0" w:line="240" w:lineRule="auto"/>
              <w:jc w:val="center"/>
              <w:rPr>
                <w:rFonts w:ascii="Calibri" w:eastAsia="Times New Roman" w:hAnsi="Calibri" w:cs="B Nazanin"/>
                <w:b/>
                <w:bCs/>
                <w:color w:val="000000" w:themeColor="text1"/>
                <w:sz w:val="28"/>
                <w:szCs w:val="28"/>
              </w:rPr>
            </w:pPr>
          </w:p>
        </w:tc>
        <w:tc>
          <w:tcPr>
            <w:tcW w:w="1172" w:type="dxa"/>
            <w:tcBorders>
              <w:top w:val="nil"/>
              <w:left w:val="single" w:sz="4" w:space="0" w:color="auto"/>
              <w:bottom w:val="single" w:sz="4" w:space="0" w:color="auto"/>
              <w:right w:val="single" w:sz="4" w:space="0" w:color="auto"/>
            </w:tcBorders>
            <w:vAlign w:val="center"/>
          </w:tcPr>
          <w:p w14:paraId="4EA6F118" w14:textId="77777777" w:rsidR="00F17285" w:rsidRPr="0067147E" w:rsidRDefault="00F17285" w:rsidP="00F17285">
            <w:pPr>
              <w:spacing w:after="0" w:line="240" w:lineRule="auto"/>
              <w:jc w:val="center"/>
              <w:rPr>
                <w:rFonts w:ascii="Calibri" w:eastAsia="Times New Roman" w:hAnsi="Calibri" w:cs="B Nazanin"/>
                <w:b/>
                <w:bCs/>
                <w:color w:val="000000" w:themeColor="text1"/>
                <w:sz w:val="28"/>
                <w:szCs w:val="28"/>
                <w:rtl/>
              </w:rPr>
            </w:pPr>
          </w:p>
        </w:tc>
      </w:tr>
      <w:tr w:rsidR="0067147E" w:rsidRPr="0067147E" w14:paraId="11A3B3A7" w14:textId="77777777" w:rsidTr="00D8305F">
        <w:trPr>
          <w:trHeight w:val="2158"/>
        </w:trPr>
        <w:tc>
          <w:tcPr>
            <w:tcW w:w="665" w:type="dxa"/>
            <w:tcBorders>
              <w:top w:val="nil"/>
              <w:left w:val="single" w:sz="4" w:space="0" w:color="auto"/>
              <w:bottom w:val="single" w:sz="4" w:space="0" w:color="auto"/>
              <w:right w:val="single" w:sz="4" w:space="0" w:color="auto"/>
            </w:tcBorders>
            <w:shd w:val="clear" w:color="auto" w:fill="auto"/>
            <w:noWrap/>
            <w:vAlign w:val="center"/>
          </w:tcPr>
          <w:p w14:paraId="32BFAED6" w14:textId="77777777" w:rsidR="00F17285" w:rsidRPr="0067147E" w:rsidRDefault="00F17285" w:rsidP="00F17285">
            <w:pPr>
              <w:spacing w:after="0" w:line="240" w:lineRule="auto"/>
              <w:jc w:val="center"/>
              <w:rPr>
                <w:rFonts w:ascii="Calibri" w:eastAsia="Times New Roman" w:hAnsi="Calibri" w:cs="B Nazanin"/>
                <w:color w:val="000000" w:themeColor="text1"/>
              </w:rPr>
            </w:pPr>
            <w:r w:rsidRPr="0067147E">
              <w:rPr>
                <w:rFonts w:ascii="Calibri" w:eastAsia="Times New Roman" w:hAnsi="Calibri" w:cs="B Nazanin" w:hint="cs"/>
                <w:color w:val="000000" w:themeColor="text1"/>
                <w:rtl/>
              </w:rPr>
              <w:t>2</w:t>
            </w:r>
          </w:p>
        </w:tc>
        <w:tc>
          <w:tcPr>
            <w:tcW w:w="4093" w:type="dxa"/>
            <w:tcBorders>
              <w:top w:val="nil"/>
              <w:left w:val="nil"/>
              <w:bottom w:val="single" w:sz="8" w:space="0" w:color="000000"/>
              <w:right w:val="single" w:sz="8" w:space="0" w:color="000000"/>
            </w:tcBorders>
            <w:shd w:val="clear" w:color="000000" w:fill="FFFFFF"/>
            <w:vAlign w:val="center"/>
          </w:tcPr>
          <w:p w14:paraId="7EA3107E" w14:textId="5979C90D" w:rsidR="00F17285" w:rsidRPr="0067147E" w:rsidRDefault="00F17285" w:rsidP="00F17285">
            <w:pPr>
              <w:bidi/>
              <w:spacing w:after="0" w:line="240" w:lineRule="auto"/>
              <w:rPr>
                <w:rFonts w:ascii="Calibri" w:eastAsia="Times New Roman" w:hAnsi="Calibri" w:cs="B Nazanin"/>
                <w:color w:val="000000" w:themeColor="text1"/>
              </w:rPr>
            </w:pPr>
            <w:r w:rsidRPr="0067147E">
              <w:rPr>
                <w:rFonts w:ascii="Calibri" w:eastAsia="Times New Roman" w:hAnsi="Calibri" w:cs="B Nazanin" w:hint="cs"/>
                <w:color w:val="000000" w:themeColor="text1"/>
                <w:rtl/>
              </w:rPr>
              <w:t xml:space="preserve">آیا وضعیت موجود شاخص های سلامت سالمندان در مرکز خدمات جامع سلامت مشخص شده و مسئول مرکز از آن آگاهی دارد و برنامه ریزی لازم را انجام داده است؟ </w:t>
            </w:r>
          </w:p>
        </w:tc>
        <w:tc>
          <w:tcPr>
            <w:tcW w:w="3613" w:type="dxa"/>
            <w:tcBorders>
              <w:top w:val="nil"/>
              <w:left w:val="single" w:sz="4" w:space="0" w:color="auto"/>
              <w:bottom w:val="single" w:sz="4" w:space="0" w:color="auto"/>
              <w:right w:val="nil"/>
            </w:tcBorders>
            <w:shd w:val="clear" w:color="auto" w:fill="auto"/>
            <w:vAlign w:val="center"/>
          </w:tcPr>
          <w:p w14:paraId="50BCC049" w14:textId="3022D768"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انتظار می رود مسئول مرکز از اطلاعات / شاخص های ستون قبلی در سال گذسته اگاهی داشته باشد و روند این شاخص را در بازه های زمانی سه ماهه و سالیانه به تفکیک واحد ارایه دهنده خدمت داشته باشد داشتن تحلیلی از روند این اطلاعات حتی  اگر در برنامه عملیاتی مرکز موجود باشد مورد قبول است.</w:t>
            </w:r>
          </w:p>
        </w:tc>
        <w:tc>
          <w:tcPr>
            <w:tcW w:w="4678" w:type="dxa"/>
            <w:tcBorders>
              <w:top w:val="nil"/>
              <w:left w:val="single" w:sz="4" w:space="0" w:color="auto"/>
              <w:bottom w:val="single" w:sz="4" w:space="0" w:color="auto"/>
              <w:right w:val="single" w:sz="4" w:space="0" w:color="auto"/>
            </w:tcBorders>
            <w:shd w:val="clear" w:color="auto" w:fill="auto"/>
            <w:vAlign w:val="center"/>
          </w:tcPr>
          <w:p w14:paraId="43AE88E6" w14:textId="77777777" w:rsidR="00F17285" w:rsidRPr="0067147E" w:rsidRDefault="00F17285" w:rsidP="00F17285">
            <w:pPr>
              <w:bidi/>
              <w:spacing w:after="0" w:line="240" w:lineRule="auto"/>
              <w:jc w:val="both"/>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جمعیت تحت پوشش (1 امتیاز) ................................</w:t>
            </w:r>
          </w:p>
          <w:p w14:paraId="19C6AA69" w14:textId="77777777" w:rsidR="00F17285" w:rsidRPr="0067147E" w:rsidRDefault="00F17285" w:rsidP="00F17285">
            <w:pPr>
              <w:bidi/>
              <w:spacing w:after="0" w:line="240" w:lineRule="auto"/>
              <w:jc w:val="both"/>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جمعیت</w:t>
            </w:r>
            <w:r w:rsidRPr="0067147E">
              <w:rPr>
                <w:rFonts w:ascii="Calibri" w:eastAsia="Times New Roman" w:hAnsi="Calibri" w:cs="B Nazanin"/>
                <w:color w:val="000000" w:themeColor="text1"/>
                <w:sz w:val="18"/>
                <w:szCs w:val="18"/>
              </w:rPr>
              <w:t xml:space="preserve">/ </w:t>
            </w:r>
            <w:r w:rsidRPr="0067147E">
              <w:rPr>
                <w:rFonts w:ascii="Calibri" w:eastAsia="Times New Roman" w:hAnsi="Calibri" w:cs="B Nazanin" w:hint="cs"/>
                <w:color w:val="000000" w:themeColor="text1"/>
                <w:sz w:val="18"/>
                <w:szCs w:val="18"/>
                <w:rtl/>
              </w:rPr>
              <w:t xml:space="preserve"> درصد سالمند تحت پوشش (1 امتیاز) ..........................</w:t>
            </w:r>
          </w:p>
          <w:p w14:paraId="7584433A" w14:textId="77777777" w:rsidR="00F17285" w:rsidRPr="0067147E" w:rsidRDefault="00F17285" w:rsidP="00F17285">
            <w:pPr>
              <w:bidi/>
              <w:spacing w:after="0" w:line="240" w:lineRule="auto"/>
              <w:jc w:val="both"/>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تعداد و درصد سالمندانی که حداقل یک بار خدمت گرفته اند.(1 امتیاز) ................</w:t>
            </w:r>
          </w:p>
          <w:p w14:paraId="6E13F40A" w14:textId="77777777" w:rsidR="00F17285" w:rsidRPr="0067147E" w:rsidRDefault="00F17285" w:rsidP="00F17285">
            <w:pPr>
              <w:bidi/>
              <w:spacing w:after="0" w:line="240" w:lineRule="auto"/>
              <w:jc w:val="both"/>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تعداد و درصد سالمندانی که توسط غیر پزشک مراقبت شده اند(کلیه خدمات) (1امتیاز) ......................</w:t>
            </w:r>
          </w:p>
          <w:p w14:paraId="0E861A19" w14:textId="77777777" w:rsidR="00F17285" w:rsidRPr="0067147E" w:rsidRDefault="00F17285" w:rsidP="00F17285">
            <w:pPr>
              <w:bidi/>
              <w:spacing w:after="0" w:line="240" w:lineRule="auto"/>
              <w:jc w:val="both"/>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تعداد و درصد سالمندانی که خدمت خطرسنجی را دریافت نموده اند.(1 امتیاز) ........................</w:t>
            </w:r>
          </w:p>
          <w:p w14:paraId="49A3EB4D" w14:textId="77777777" w:rsidR="00F17285" w:rsidRPr="0067147E" w:rsidRDefault="00F17285" w:rsidP="00F17285">
            <w:pPr>
              <w:bidi/>
              <w:spacing w:after="0" w:line="240" w:lineRule="auto"/>
              <w:jc w:val="both"/>
              <w:rPr>
                <w:rFonts w:ascii="Calibri" w:eastAsia="Times New Roman" w:hAnsi="Calibri" w:cs="B Nazanin"/>
                <w:color w:val="000000" w:themeColor="text1"/>
                <w:sz w:val="18"/>
                <w:szCs w:val="18"/>
              </w:rPr>
            </w:pPr>
            <w:r w:rsidRPr="0067147E">
              <w:rPr>
                <w:rFonts w:ascii="Calibri" w:eastAsia="Times New Roman" w:hAnsi="Calibri" w:cs="B Nazanin" w:hint="cs"/>
                <w:color w:val="000000" w:themeColor="text1"/>
                <w:sz w:val="18"/>
                <w:szCs w:val="18"/>
                <w:rtl/>
              </w:rPr>
              <w:t>تعداد و درصد سالمندان بر اساس میزان خطرپذیری(غربالگری، شناسایی و طبقه بندی شده) (0.5 امتیاز)  .........................</w:t>
            </w:r>
          </w:p>
          <w:p w14:paraId="3086C7FC" w14:textId="77777777" w:rsidR="00F17285" w:rsidRPr="0067147E" w:rsidRDefault="00F17285" w:rsidP="00F17285">
            <w:pPr>
              <w:bidi/>
              <w:spacing w:after="0" w:line="240" w:lineRule="auto"/>
              <w:jc w:val="both"/>
              <w:rPr>
                <w:rFonts w:ascii="Calibri" w:eastAsia="Times New Roman" w:hAnsi="Calibri" w:cs="B Nazanin"/>
                <w:color w:val="000000" w:themeColor="text1"/>
                <w:sz w:val="18"/>
                <w:szCs w:val="18"/>
                <w:rtl/>
                <w:lang w:bidi="fa-IR"/>
              </w:rPr>
            </w:pPr>
            <w:r w:rsidRPr="0067147E">
              <w:rPr>
                <w:rFonts w:ascii="Calibri" w:eastAsia="Times New Roman" w:hAnsi="Calibri" w:cs="B Nazanin" w:hint="cs"/>
                <w:color w:val="000000" w:themeColor="text1"/>
                <w:sz w:val="18"/>
                <w:szCs w:val="18"/>
                <w:rtl/>
                <w:lang w:bidi="fa-IR"/>
              </w:rPr>
              <w:t>تعداد و درصد سالمندان بسیار پرخطر و پرخطر(0.5 امتیاز) ...............................</w:t>
            </w:r>
          </w:p>
          <w:p w14:paraId="3DB2CE50" w14:textId="77777777" w:rsidR="00F17285" w:rsidRPr="0067147E" w:rsidRDefault="00F17285" w:rsidP="00F17285">
            <w:pPr>
              <w:bidi/>
              <w:spacing w:after="0" w:line="240" w:lineRule="auto"/>
              <w:jc w:val="both"/>
              <w:rPr>
                <w:rFonts w:ascii="Calibri" w:eastAsia="Times New Roman" w:hAnsi="Calibri" w:cs="B Nazanin"/>
                <w:color w:val="000000" w:themeColor="text1"/>
                <w:sz w:val="18"/>
                <w:szCs w:val="18"/>
                <w:rtl/>
                <w:lang w:bidi="fa-IR"/>
              </w:rPr>
            </w:pPr>
            <w:r w:rsidRPr="0067147E">
              <w:rPr>
                <w:rFonts w:ascii="Calibri" w:eastAsia="Times New Roman" w:hAnsi="Calibri" w:cs="B Nazanin" w:hint="cs"/>
                <w:color w:val="000000" w:themeColor="text1"/>
                <w:sz w:val="18"/>
                <w:szCs w:val="18"/>
                <w:rtl/>
                <w:lang w:bidi="fa-IR"/>
              </w:rPr>
              <w:t>تعداد و درصد سالمند70-60 سال آموزش دیده (1 امتیاز) ..............................</w:t>
            </w:r>
          </w:p>
          <w:p w14:paraId="0FA19CA5" w14:textId="77777777" w:rsidR="00F17285" w:rsidRPr="0067147E" w:rsidRDefault="00F17285" w:rsidP="00F17285">
            <w:pPr>
              <w:bidi/>
              <w:spacing w:after="0" w:line="240" w:lineRule="auto"/>
              <w:jc w:val="both"/>
              <w:rPr>
                <w:rFonts w:ascii="Calibri" w:eastAsia="Times New Roman" w:hAnsi="Calibri" w:cs="B Nazanin"/>
                <w:color w:val="000000" w:themeColor="text1"/>
                <w:sz w:val="18"/>
                <w:szCs w:val="18"/>
                <w:rtl/>
                <w:lang w:bidi="fa-IR"/>
              </w:rPr>
            </w:pPr>
            <w:r w:rsidRPr="0067147E">
              <w:rPr>
                <w:rFonts w:ascii="Calibri" w:eastAsia="Times New Roman" w:hAnsi="Calibri" w:cs="B Nazanin" w:hint="cs"/>
                <w:color w:val="000000" w:themeColor="text1"/>
                <w:sz w:val="18"/>
                <w:szCs w:val="18"/>
                <w:rtl/>
                <w:lang w:bidi="fa-IR"/>
              </w:rPr>
              <w:t xml:space="preserve">تعداد و درصد شاخص های تندرستی : تعداد و درصد سالمندان مبتلا به فشار خون بالا...............، دیابت................، افسردگی.....................و چاقی..........................(1 امتیاز) </w:t>
            </w:r>
          </w:p>
          <w:p w14:paraId="67E47745" w14:textId="460327A7"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lang w:bidi="fa-IR"/>
              </w:rPr>
              <w:t>برنامه ریزی مناسب برای ارتقاء شاخص : 2 امتیاز</w:t>
            </w:r>
            <w:bookmarkStart w:id="0" w:name="_GoBack"/>
            <w:bookmarkEnd w:id="0"/>
          </w:p>
        </w:tc>
        <w:tc>
          <w:tcPr>
            <w:tcW w:w="712" w:type="dxa"/>
            <w:tcBorders>
              <w:top w:val="nil"/>
              <w:left w:val="single" w:sz="4" w:space="0" w:color="auto"/>
              <w:bottom w:val="single" w:sz="4" w:space="0" w:color="auto"/>
              <w:right w:val="single" w:sz="4" w:space="0" w:color="auto"/>
            </w:tcBorders>
            <w:shd w:val="clear" w:color="auto" w:fill="auto"/>
            <w:noWrap/>
            <w:vAlign w:val="center"/>
          </w:tcPr>
          <w:p w14:paraId="6BA7CD10" w14:textId="175FA521" w:rsidR="00F17285" w:rsidRPr="0067147E" w:rsidRDefault="00F17285" w:rsidP="00F17285">
            <w:pPr>
              <w:spacing w:after="0" w:line="240" w:lineRule="auto"/>
              <w:jc w:val="center"/>
              <w:rPr>
                <w:rFonts w:ascii="Calibri" w:eastAsia="Times New Roman" w:hAnsi="Calibri" w:cs="B Nazanin"/>
                <w:b/>
                <w:bCs/>
                <w:color w:val="000000" w:themeColor="text1"/>
              </w:rPr>
            </w:pPr>
            <w:r w:rsidRPr="0067147E">
              <w:rPr>
                <w:rFonts w:ascii="Calibri" w:eastAsia="Times New Roman" w:hAnsi="Calibri" w:cs="B Nazanin" w:hint="cs"/>
                <w:b/>
                <w:bCs/>
                <w:color w:val="000000" w:themeColor="text1"/>
                <w:rtl/>
              </w:rPr>
              <w:t>10</w:t>
            </w:r>
          </w:p>
        </w:tc>
        <w:tc>
          <w:tcPr>
            <w:tcW w:w="1172" w:type="dxa"/>
            <w:tcBorders>
              <w:top w:val="nil"/>
              <w:left w:val="single" w:sz="4" w:space="0" w:color="auto"/>
              <w:bottom w:val="single" w:sz="4" w:space="0" w:color="auto"/>
              <w:right w:val="single" w:sz="4" w:space="0" w:color="auto"/>
            </w:tcBorders>
            <w:vAlign w:val="center"/>
          </w:tcPr>
          <w:p w14:paraId="1F72C95D" w14:textId="77777777" w:rsidR="00F17285" w:rsidRPr="0067147E" w:rsidRDefault="00F17285" w:rsidP="00F17285">
            <w:pPr>
              <w:spacing w:after="0" w:line="240" w:lineRule="auto"/>
              <w:jc w:val="center"/>
              <w:rPr>
                <w:rFonts w:ascii="Calibri" w:eastAsia="Times New Roman" w:hAnsi="Calibri" w:cs="B Nazanin"/>
                <w:b/>
                <w:bCs/>
                <w:color w:val="000000" w:themeColor="text1"/>
                <w:sz w:val="28"/>
                <w:szCs w:val="28"/>
                <w:rtl/>
              </w:rPr>
            </w:pPr>
          </w:p>
        </w:tc>
      </w:tr>
      <w:tr w:rsidR="0067147E" w:rsidRPr="0067147E" w14:paraId="27B1F0FF" w14:textId="77777777" w:rsidTr="00D8305F">
        <w:trPr>
          <w:trHeight w:val="1492"/>
        </w:trPr>
        <w:tc>
          <w:tcPr>
            <w:tcW w:w="665" w:type="dxa"/>
            <w:tcBorders>
              <w:top w:val="nil"/>
              <w:left w:val="single" w:sz="4" w:space="0" w:color="auto"/>
              <w:bottom w:val="single" w:sz="4" w:space="0" w:color="auto"/>
              <w:right w:val="single" w:sz="4" w:space="0" w:color="auto"/>
            </w:tcBorders>
            <w:shd w:val="clear" w:color="auto" w:fill="auto"/>
            <w:noWrap/>
            <w:vAlign w:val="center"/>
          </w:tcPr>
          <w:p w14:paraId="798DF848" w14:textId="68A5276B" w:rsidR="00F17285" w:rsidRPr="0067147E" w:rsidRDefault="00F17285" w:rsidP="00F17285">
            <w:pPr>
              <w:spacing w:after="0" w:line="240" w:lineRule="auto"/>
              <w:jc w:val="center"/>
              <w:rPr>
                <w:rFonts w:ascii="Calibri" w:eastAsia="Times New Roman" w:hAnsi="Calibri" w:cs="B Nazanin"/>
                <w:color w:val="000000" w:themeColor="text1"/>
                <w:rtl/>
              </w:rPr>
            </w:pPr>
            <w:r w:rsidRPr="0067147E">
              <w:rPr>
                <w:rFonts w:ascii="Calibri" w:eastAsia="Times New Roman" w:hAnsi="Calibri" w:cs="B Nazanin" w:hint="cs"/>
                <w:color w:val="000000" w:themeColor="text1"/>
                <w:rtl/>
              </w:rPr>
              <w:t>4</w:t>
            </w:r>
          </w:p>
        </w:tc>
        <w:tc>
          <w:tcPr>
            <w:tcW w:w="4093" w:type="dxa"/>
            <w:tcBorders>
              <w:top w:val="nil"/>
              <w:left w:val="nil"/>
              <w:bottom w:val="single" w:sz="8" w:space="0" w:color="000000"/>
              <w:right w:val="single" w:sz="8" w:space="0" w:color="000000"/>
            </w:tcBorders>
            <w:shd w:val="clear" w:color="000000" w:fill="FFFFFF"/>
            <w:vAlign w:val="center"/>
          </w:tcPr>
          <w:p w14:paraId="1EE2C6F3" w14:textId="77777777" w:rsidR="00F17285" w:rsidRPr="0067147E" w:rsidRDefault="00F17285" w:rsidP="00F17285">
            <w:pPr>
              <w:bidi/>
              <w:spacing w:after="0" w:line="240" w:lineRule="auto"/>
              <w:rPr>
                <w:rFonts w:ascii="Calibri" w:eastAsia="Times New Roman" w:hAnsi="Calibri" w:cs="B Nazanin"/>
                <w:color w:val="000000" w:themeColor="text1"/>
              </w:rPr>
            </w:pPr>
            <w:r w:rsidRPr="0067147E">
              <w:rPr>
                <w:rFonts w:ascii="Calibri" w:eastAsia="Times New Roman" w:hAnsi="Calibri" w:cs="B Nazanin" w:hint="cs"/>
                <w:color w:val="000000" w:themeColor="text1"/>
                <w:rtl/>
              </w:rPr>
              <w:t xml:space="preserve">آیا بر اساس </w:t>
            </w:r>
            <w:r w:rsidRPr="0067147E">
              <w:rPr>
                <w:rFonts w:ascii="Calibri" w:eastAsia="Times New Roman" w:hAnsi="Calibri" w:cs="B Nazanin" w:hint="cs"/>
                <w:color w:val="000000" w:themeColor="text1"/>
                <w:u w:val="single"/>
                <w:rtl/>
              </w:rPr>
              <w:t>گزارش دوره ای</w:t>
            </w:r>
            <w:r w:rsidRPr="0067147E">
              <w:rPr>
                <w:rFonts w:ascii="Calibri" w:eastAsia="Times New Roman" w:hAnsi="Calibri" w:cs="B Nazanin" w:hint="cs"/>
                <w:color w:val="000000" w:themeColor="text1"/>
                <w:rtl/>
              </w:rPr>
              <w:t xml:space="preserve"> ارتقای پوشش مراقبت کامل در حد انتظار است؟</w:t>
            </w:r>
          </w:p>
          <w:p w14:paraId="7CF7200E" w14:textId="77777777" w:rsidR="00F17285" w:rsidRPr="0067147E" w:rsidRDefault="00F17285" w:rsidP="00F17285">
            <w:pPr>
              <w:bidi/>
              <w:spacing w:after="0" w:line="240" w:lineRule="auto"/>
              <w:rPr>
                <w:rFonts w:ascii="Calibri" w:eastAsia="Times New Roman" w:hAnsi="Calibri" w:cs="B Nazanin"/>
                <w:color w:val="000000" w:themeColor="text1"/>
                <w:rtl/>
                <w:lang w:bidi="fa-IR"/>
              </w:rPr>
            </w:pPr>
            <w:r w:rsidRPr="0067147E">
              <w:rPr>
                <w:rFonts w:ascii="Calibri" w:eastAsia="Times New Roman" w:hAnsi="Calibri" w:cs="B Nazanin" w:hint="cs"/>
                <w:color w:val="000000" w:themeColor="text1"/>
                <w:rtl/>
                <w:lang w:bidi="fa-IR"/>
              </w:rPr>
              <w:t>درصد پوشش مراقبت کامل : ....................</w:t>
            </w:r>
          </w:p>
          <w:p w14:paraId="567AE534" w14:textId="2F95B9BD" w:rsidR="00F17285" w:rsidRPr="0067147E" w:rsidRDefault="00F17285" w:rsidP="00F17285">
            <w:pPr>
              <w:bidi/>
              <w:spacing w:after="0" w:line="240" w:lineRule="auto"/>
              <w:rPr>
                <w:rFonts w:ascii="Calibri" w:eastAsia="Times New Roman" w:hAnsi="Calibri" w:cs="B Nazanin"/>
                <w:color w:val="000000" w:themeColor="text1"/>
                <w:rtl/>
              </w:rPr>
            </w:pPr>
            <w:r w:rsidRPr="0067147E">
              <w:rPr>
                <w:rFonts w:ascii="Calibri" w:eastAsia="Times New Roman" w:hAnsi="Calibri" w:cs="B Nazanin" w:hint="cs"/>
                <w:color w:val="000000" w:themeColor="text1"/>
                <w:rtl/>
              </w:rPr>
              <w:t>آیا برنامه ریزی برای ارتقاء شاخص انجام شده است؟</w:t>
            </w:r>
          </w:p>
        </w:tc>
        <w:tc>
          <w:tcPr>
            <w:tcW w:w="3613" w:type="dxa"/>
            <w:tcBorders>
              <w:top w:val="nil"/>
              <w:left w:val="single" w:sz="4" w:space="0" w:color="auto"/>
              <w:bottom w:val="single" w:sz="4" w:space="0" w:color="auto"/>
              <w:right w:val="nil"/>
            </w:tcBorders>
            <w:shd w:val="clear" w:color="auto" w:fill="auto"/>
            <w:vAlign w:val="center"/>
          </w:tcPr>
          <w:p w14:paraId="43B7F041" w14:textId="1E035CDB"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20"/>
                <w:szCs w:val="20"/>
                <w:rtl/>
                <w:lang w:bidi="fa-IR"/>
              </w:rPr>
              <w:t>با توجه به میزان شاخص هدف در نظر گرفته شده برای سال مورد نظر و میزان ارتقای شاخص در بازه زمانی مشخص، میزان تحقق رسیدن به هدف مشخص می گردد. به عنوان مثال اگر قرار بود 20 درصد ارتقای شاخص برای یکسال وجود داشته باشد برای دوره سه ماهه باید 5 درصد ارتقای این شاخص را داشته باشیم در صورت افزایش 3 درصد در طی سه ماه 60 درصد هدف محقق گردیده و  3 امتیاز دریافت خواهد کرد.</w:t>
            </w:r>
          </w:p>
        </w:tc>
        <w:tc>
          <w:tcPr>
            <w:tcW w:w="4678" w:type="dxa"/>
            <w:tcBorders>
              <w:top w:val="nil"/>
              <w:left w:val="single" w:sz="4" w:space="0" w:color="auto"/>
              <w:bottom w:val="single" w:sz="4" w:space="0" w:color="auto"/>
              <w:right w:val="single" w:sz="4" w:space="0" w:color="auto"/>
            </w:tcBorders>
            <w:shd w:val="clear" w:color="auto" w:fill="auto"/>
            <w:vAlign w:val="center"/>
          </w:tcPr>
          <w:p w14:paraId="020E0532" w14:textId="77777777"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 xml:space="preserve"> (100-90 درصدارتقای مورد نظر) : 6 امتیاز + 1 امتیاز تشویقی</w:t>
            </w:r>
          </w:p>
          <w:p w14:paraId="6EE9F526" w14:textId="77777777"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(90-80 درصدارتقای مورد نظر) : 6 امتیاز</w:t>
            </w:r>
          </w:p>
          <w:p w14:paraId="206EB689" w14:textId="77777777" w:rsidR="00F17285" w:rsidRPr="0067147E" w:rsidRDefault="00F17285" w:rsidP="00F17285">
            <w:pPr>
              <w:bidi/>
              <w:spacing w:after="0" w:line="240" w:lineRule="auto"/>
              <w:rPr>
                <w:rFonts w:ascii="Calibri" w:eastAsia="Times New Roman" w:hAnsi="Calibri" w:cs="B Nazanin"/>
                <w:color w:val="000000" w:themeColor="text1"/>
                <w:sz w:val="18"/>
                <w:szCs w:val="18"/>
              </w:rPr>
            </w:pPr>
            <w:r w:rsidRPr="0067147E">
              <w:rPr>
                <w:rFonts w:ascii="Calibri" w:eastAsia="Times New Roman" w:hAnsi="Calibri" w:cs="B Nazanin" w:hint="cs"/>
                <w:color w:val="000000" w:themeColor="text1"/>
                <w:sz w:val="18"/>
                <w:szCs w:val="18"/>
                <w:rtl/>
              </w:rPr>
              <w:t>(80-70 درصدارتقای مورد نظر) : 5 امتیاز</w:t>
            </w:r>
          </w:p>
          <w:p w14:paraId="525D5666" w14:textId="77777777"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 xml:space="preserve"> (70-60 درصد ارتقای مورد نظر) : 4 امتیاز</w:t>
            </w:r>
          </w:p>
          <w:p w14:paraId="61C85C79" w14:textId="77777777" w:rsidR="00F17285" w:rsidRPr="0067147E" w:rsidRDefault="00F17285" w:rsidP="00F17285">
            <w:pPr>
              <w:bidi/>
              <w:spacing w:after="0" w:line="240" w:lineRule="auto"/>
              <w:rPr>
                <w:rFonts w:ascii="Calibri" w:eastAsia="Times New Roman" w:hAnsi="Calibri" w:cs="B Nazanin"/>
                <w:color w:val="000000" w:themeColor="text1"/>
                <w:sz w:val="18"/>
                <w:szCs w:val="18"/>
              </w:rPr>
            </w:pPr>
            <w:r w:rsidRPr="0067147E">
              <w:rPr>
                <w:rFonts w:ascii="Calibri" w:eastAsia="Times New Roman" w:hAnsi="Calibri" w:cs="B Nazanin" w:hint="cs"/>
                <w:color w:val="000000" w:themeColor="text1"/>
                <w:sz w:val="18"/>
                <w:szCs w:val="18"/>
                <w:rtl/>
              </w:rPr>
              <w:t>(60-50 درصدارتقای مورد نظر) : 3 امتیاز</w:t>
            </w:r>
          </w:p>
          <w:p w14:paraId="5E906A7E" w14:textId="77777777"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 xml:space="preserve"> (50-40 درصد ارتقای مورد نظر) : 2 امتیاز</w:t>
            </w:r>
          </w:p>
          <w:p w14:paraId="65524A20" w14:textId="77777777"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(40-30 درصدارتقای مورد نظر) : 1 امتیاز</w:t>
            </w:r>
          </w:p>
          <w:p w14:paraId="20F28C1D" w14:textId="77777777"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(کمتر از 30 درصد ارتقای مورد نظر) : 0</w:t>
            </w:r>
          </w:p>
          <w:p w14:paraId="13F5E9E3" w14:textId="77777777" w:rsidR="00F17285" w:rsidRPr="0067147E" w:rsidRDefault="00F17285" w:rsidP="00F17285">
            <w:pPr>
              <w:bidi/>
              <w:spacing w:after="0" w:line="240" w:lineRule="auto"/>
              <w:rPr>
                <w:rFonts w:ascii="Calibri" w:eastAsia="Times New Roman" w:hAnsi="Calibri" w:cs="B Nazanin"/>
                <w:color w:val="000000" w:themeColor="text1"/>
                <w:sz w:val="20"/>
                <w:szCs w:val="20"/>
                <w:rtl/>
                <w:lang w:bidi="fa-IR"/>
              </w:rPr>
            </w:pPr>
            <w:r w:rsidRPr="0067147E">
              <w:rPr>
                <w:rFonts w:ascii="Calibri" w:eastAsia="Times New Roman" w:hAnsi="Calibri" w:cs="B Nazanin" w:hint="cs"/>
                <w:color w:val="000000" w:themeColor="text1"/>
                <w:sz w:val="20"/>
                <w:szCs w:val="20"/>
                <w:rtl/>
                <w:lang w:bidi="fa-IR"/>
              </w:rPr>
              <w:t>برنامه ریزی برای ارتقای شاخص : 2 امتیاز</w:t>
            </w:r>
          </w:p>
          <w:p w14:paraId="0288CAD4" w14:textId="2260F21B" w:rsidR="00F17285" w:rsidRPr="0067147E" w:rsidRDefault="00F17285" w:rsidP="00F17285">
            <w:pPr>
              <w:bidi/>
              <w:spacing w:after="0" w:line="240" w:lineRule="auto"/>
              <w:jc w:val="both"/>
              <w:rPr>
                <w:rFonts w:ascii="Calibri" w:eastAsia="Times New Roman" w:hAnsi="Calibri" w:cs="B Nazanin"/>
                <w:color w:val="000000" w:themeColor="text1"/>
                <w:sz w:val="18"/>
                <w:szCs w:val="18"/>
                <w:rtl/>
              </w:rPr>
            </w:pPr>
          </w:p>
        </w:tc>
        <w:tc>
          <w:tcPr>
            <w:tcW w:w="712" w:type="dxa"/>
            <w:tcBorders>
              <w:top w:val="nil"/>
              <w:left w:val="single" w:sz="4" w:space="0" w:color="auto"/>
              <w:bottom w:val="single" w:sz="4" w:space="0" w:color="auto"/>
              <w:right w:val="single" w:sz="4" w:space="0" w:color="auto"/>
            </w:tcBorders>
            <w:shd w:val="clear" w:color="auto" w:fill="auto"/>
            <w:noWrap/>
            <w:vAlign w:val="center"/>
          </w:tcPr>
          <w:p w14:paraId="5C1A6987" w14:textId="77777777" w:rsidR="00F17285" w:rsidRPr="0067147E" w:rsidRDefault="00F17285" w:rsidP="00F17285">
            <w:pPr>
              <w:bidi/>
              <w:spacing w:after="0" w:line="240" w:lineRule="auto"/>
              <w:jc w:val="center"/>
              <w:rPr>
                <w:rFonts w:ascii="Calibri" w:eastAsia="Times New Roman" w:hAnsi="Calibri" w:cs="B Nazanin"/>
                <w:b/>
                <w:bCs/>
                <w:color w:val="000000" w:themeColor="text1"/>
                <w:sz w:val="18"/>
                <w:szCs w:val="18"/>
              </w:rPr>
            </w:pPr>
            <w:r w:rsidRPr="0067147E">
              <w:rPr>
                <w:rFonts w:ascii="Calibri" w:eastAsia="Times New Roman" w:hAnsi="Calibri" w:cs="B Nazanin" w:hint="cs"/>
                <w:b/>
                <w:bCs/>
                <w:color w:val="000000" w:themeColor="text1"/>
                <w:sz w:val="24"/>
                <w:szCs w:val="24"/>
                <w:rtl/>
              </w:rPr>
              <w:t>8</w:t>
            </w:r>
          </w:p>
          <w:p w14:paraId="54D9D8FE" w14:textId="77777777" w:rsidR="00F17285" w:rsidRPr="0067147E" w:rsidRDefault="00F17285" w:rsidP="00F17285">
            <w:pPr>
              <w:spacing w:after="0" w:line="240" w:lineRule="auto"/>
              <w:jc w:val="center"/>
              <w:rPr>
                <w:rFonts w:ascii="Calibri" w:eastAsia="Times New Roman" w:hAnsi="Calibri" w:cs="B Nazanin"/>
                <w:b/>
                <w:bCs/>
                <w:color w:val="000000" w:themeColor="text1"/>
                <w:sz w:val="28"/>
                <w:szCs w:val="28"/>
                <w:rtl/>
              </w:rPr>
            </w:pPr>
          </w:p>
        </w:tc>
        <w:tc>
          <w:tcPr>
            <w:tcW w:w="1172" w:type="dxa"/>
            <w:tcBorders>
              <w:top w:val="nil"/>
              <w:left w:val="single" w:sz="4" w:space="0" w:color="auto"/>
              <w:bottom w:val="single" w:sz="4" w:space="0" w:color="auto"/>
              <w:right w:val="single" w:sz="4" w:space="0" w:color="auto"/>
            </w:tcBorders>
          </w:tcPr>
          <w:p w14:paraId="44666809" w14:textId="77777777" w:rsidR="00F17285" w:rsidRPr="0067147E" w:rsidRDefault="00F17285" w:rsidP="00F17285">
            <w:pPr>
              <w:spacing w:after="0" w:line="240" w:lineRule="auto"/>
              <w:jc w:val="center"/>
              <w:rPr>
                <w:rFonts w:ascii="Calibri" w:eastAsia="Times New Roman" w:hAnsi="Calibri" w:cs="B Nazanin"/>
                <w:b/>
                <w:bCs/>
                <w:color w:val="000000" w:themeColor="text1"/>
                <w:sz w:val="28"/>
                <w:szCs w:val="28"/>
                <w:rtl/>
              </w:rPr>
            </w:pPr>
          </w:p>
        </w:tc>
      </w:tr>
      <w:tr w:rsidR="0067147E" w:rsidRPr="0067147E" w14:paraId="2F638FD5" w14:textId="77777777" w:rsidTr="00D8305F">
        <w:trPr>
          <w:trHeight w:val="1060"/>
        </w:trPr>
        <w:tc>
          <w:tcPr>
            <w:tcW w:w="665" w:type="dxa"/>
            <w:tcBorders>
              <w:top w:val="nil"/>
              <w:left w:val="single" w:sz="4" w:space="0" w:color="auto"/>
              <w:bottom w:val="single" w:sz="4" w:space="0" w:color="auto"/>
              <w:right w:val="single" w:sz="4" w:space="0" w:color="auto"/>
            </w:tcBorders>
            <w:shd w:val="clear" w:color="auto" w:fill="auto"/>
            <w:noWrap/>
            <w:vAlign w:val="center"/>
          </w:tcPr>
          <w:p w14:paraId="502FD05A" w14:textId="57173A49" w:rsidR="00F17285" w:rsidRPr="0067147E" w:rsidRDefault="00F17285" w:rsidP="00F17285">
            <w:pPr>
              <w:spacing w:after="0" w:line="240" w:lineRule="auto"/>
              <w:jc w:val="center"/>
              <w:rPr>
                <w:rFonts w:ascii="Calibri" w:eastAsia="Times New Roman" w:hAnsi="Calibri" w:cs="B Nazanin"/>
                <w:b/>
                <w:bCs/>
                <w:color w:val="000000" w:themeColor="text1"/>
                <w:sz w:val="24"/>
                <w:szCs w:val="24"/>
                <w:rtl/>
              </w:rPr>
            </w:pPr>
            <w:r w:rsidRPr="0067147E">
              <w:rPr>
                <w:rFonts w:ascii="Calibri" w:eastAsia="Times New Roman" w:hAnsi="Calibri" w:cs="B Nazanin" w:hint="cs"/>
                <w:b/>
                <w:bCs/>
                <w:color w:val="000000" w:themeColor="text1"/>
                <w:sz w:val="24"/>
                <w:szCs w:val="24"/>
                <w:rtl/>
              </w:rPr>
              <w:lastRenderedPageBreak/>
              <w:t>5</w:t>
            </w:r>
          </w:p>
        </w:tc>
        <w:tc>
          <w:tcPr>
            <w:tcW w:w="4093" w:type="dxa"/>
            <w:tcBorders>
              <w:top w:val="nil"/>
              <w:left w:val="single" w:sz="4" w:space="0" w:color="auto"/>
              <w:bottom w:val="single" w:sz="4" w:space="0" w:color="auto"/>
              <w:right w:val="single" w:sz="4" w:space="0" w:color="auto"/>
            </w:tcBorders>
            <w:shd w:val="clear" w:color="auto" w:fill="auto"/>
            <w:vAlign w:val="center"/>
          </w:tcPr>
          <w:p w14:paraId="5558FFDC" w14:textId="1B275D9D" w:rsidR="00F17285" w:rsidRPr="0067147E" w:rsidRDefault="00F17285" w:rsidP="00F17285">
            <w:pPr>
              <w:bidi/>
              <w:spacing w:after="0" w:line="240" w:lineRule="auto"/>
              <w:jc w:val="both"/>
              <w:rPr>
                <w:rFonts w:ascii="Calibri" w:eastAsia="Times New Roman" w:hAnsi="Calibri" w:cs="B Nazanin"/>
                <w:b/>
                <w:bCs/>
                <w:color w:val="000000" w:themeColor="text1"/>
                <w:rtl/>
              </w:rPr>
            </w:pPr>
            <w:r w:rsidRPr="0067147E">
              <w:rPr>
                <w:rFonts w:ascii="Calibri" w:eastAsia="Times New Roman" w:hAnsi="Calibri" w:cs="B Nazanin" w:hint="cs"/>
                <w:color w:val="000000" w:themeColor="text1"/>
                <w:sz w:val="20"/>
                <w:szCs w:val="20"/>
                <w:rtl/>
              </w:rPr>
              <w:t xml:space="preserve"> آیا آخرین دستورالعمل ها و بخشنامه های برنامه </w:t>
            </w:r>
            <w:r w:rsidR="00611F40" w:rsidRPr="0067147E">
              <w:rPr>
                <w:rFonts w:ascii="Calibri" w:eastAsia="Times New Roman" w:hAnsi="Calibri" w:cs="B Nazanin" w:hint="cs"/>
                <w:color w:val="000000" w:themeColor="text1"/>
                <w:sz w:val="20"/>
                <w:szCs w:val="20"/>
                <w:rtl/>
              </w:rPr>
              <w:t xml:space="preserve">و مکاتبات ابلاغی </w:t>
            </w:r>
            <w:r w:rsidRPr="0067147E">
              <w:rPr>
                <w:rFonts w:ascii="Calibri" w:eastAsia="Times New Roman" w:hAnsi="Calibri" w:cs="B Nazanin" w:hint="cs"/>
                <w:color w:val="000000" w:themeColor="text1"/>
                <w:sz w:val="20"/>
                <w:szCs w:val="20"/>
                <w:rtl/>
              </w:rPr>
              <w:t>موجود بوده و حداکثر</w:t>
            </w:r>
            <w:r w:rsidRPr="0067147E">
              <w:rPr>
                <w:rFonts w:ascii="Calibri" w:eastAsia="Times New Roman" w:hAnsi="Calibri" w:cs="B Nazanin"/>
                <w:color w:val="000000" w:themeColor="text1"/>
                <w:sz w:val="20"/>
                <w:szCs w:val="20"/>
              </w:rPr>
              <w:t>10</w:t>
            </w:r>
            <w:r w:rsidRPr="0067147E">
              <w:rPr>
                <w:rFonts w:ascii="Calibri" w:eastAsia="Times New Roman" w:hAnsi="Calibri" w:cs="B Nazanin" w:hint="cs"/>
                <w:color w:val="000000" w:themeColor="text1"/>
                <w:sz w:val="20"/>
                <w:szCs w:val="20"/>
                <w:rtl/>
              </w:rPr>
              <w:t xml:space="preserve"> روز از تاریخ دریافت به واحدهای محیطی ارسال شده است؟ </w:t>
            </w:r>
          </w:p>
        </w:tc>
        <w:tc>
          <w:tcPr>
            <w:tcW w:w="3613" w:type="dxa"/>
            <w:tcBorders>
              <w:top w:val="nil"/>
              <w:left w:val="single" w:sz="4" w:space="0" w:color="auto"/>
              <w:bottom w:val="single" w:sz="4" w:space="0" w:color="auto"/>
              <w:right w:val="nil"/>
            </w:tcBorders>
            <w:shd w:val="clear" w:color="auto" w:fill="auto"/>
            <w:vAlign w:val="center"/>
          </w:tcPr>
          <w:p w14:paraId="3C7D7218" w14:textId="77777777" w:rsidR="00F17285" w:rsidRPr="0067147E" w:rsidRDefault="00F17285" w:rsidP="00F17285">
            <w:pPr>
              <w:bidi/>
              <w:spacing w:after="0" w:line="240" w:lineRule="auto"/>
              <w:rPr>
                <w:rFonts w:ascii="Calibri" w:eastAsia="Times New Roman" w:hAnsi="Calibri" w:cs="B Nazanin"/>
                <w:color w:val="000000" w:themeColor="text1"/>
                <w:sz w:val="20"/>
                <w:szCs w:val="20"/>
                <w:rtl/>
              </w:rPr>
            </w:pPr>
            <w:r w:rsidRPr="0067147E">
              <w:rPr>
                <w:rFonts w:ascii="Calibri" w:eastAsia="Times New Roman" w:hAnsi="Calibri" w:cs="B Nazanin" w:hint="cs"/>
                <w:color w:val="000000" w:themeColor="text1"/>
                <w:sz w:val="20"/>
                <w:szCs w:val="20"/>
                <w:rtl/>
              </w:rPr>
              <w:t>مشاهده نامه ارسال شده و بایگانی منظم دستورالعمل ها</w:t>
            </w:r>
          </w:p>
          <w:p w14:paraId="3F2892C6" w14:textId="77777777" w:rsidR="006F74F0" w:rsidRPr="0067147E" w:rsidRDefault="006F74F0" w:rsidP="006F74F0">
            <w:pPr>
              <w:bidi/>
              <w:spacing w:after="0" w:line="240" w:lineRule="auto"/>
              <w:rPr>
                <w:rFonts w:ascii="Calibri" w:eastAsia="Times New Roman" w:hAnsi="Calibri" w:cs="B Nazanin"/>
                <w:color w:val="000000" w:themeColor="text1"/>
                <w:sz w:val="20"/>
                <w:szCs w:val="20"/>
                <w:rtl/>
              </w:rPr>
            </w:pPr>
            <w:r w:rsidRPr="0067147E">
              <w:rPr>
                <w:rFonts w:ascii="Calibri" w:eastAsia="Times New Roman" w:hAnsi="Calibri" w:cs="B Nazanin" w:hint="cs"/>
                <w:color w:val="000000" w:themeColor="text1"/>
                <w:sz w:val="20"/>
                <w:szCs w:val="20"/>
                <w:rtl/>
              </w:rPr>
              <w:t>شامل:</w:t>
            </w:r>
          </w:p>
          <w:p w14:paraId="423BA786" w14:textId="77777777" w:rsidR="006F74F0" w:rsidRPr="0067147E" w:rsidRDefault="006F74F0" w:rsidP="006F74F0">
            <w:pPr>
              <w:bidi/>
              <w:spacing w:after="0" w:line="240" w:lineRule="auto"/>
              <w:jc w:val="both"/>
              <w:rPr>
                <w:rFonts w:ascii="Calibri" w:eastAsia="Times New Roman" w:hAnsi="Calibri" w:cs="B Nazanin"/>
                <w:color w:val="000000" w:themeColor="text1"/>
                <w:sz w:val="20"/>
                <w:szCs w:val="20"/>
                <w:rtl/>
                <w:lang w:bidi="fa-IR"/>
              </w:rPr>
            </w:pPr>
            <w:r w:rsidRPr="0067147E">
              <w:rPr>
                <w:rFonts w:ascii="Calibri" w:eastAsia="Times New Roman" w:hAnsi="Calibri" w:cs="B Nazanin" w:hint="cs"/>
                <w:color w:val="000000" w:themeColor="text1"/>
                <w:sz w:val="20"/>
                <w:szCs w:val="20"/>
                <w:rtl/>
                <w:lang w:bidi="fa-IR"/>
              </w:rPr>
              <w:t xml:space="preserve">بسته خدمت : کتب جدید شیوه زندگی سالم </w:t>
            </w:r>
            <w:r w:rsidRPr="0067147E">
              <w:rPr>
                <w:rFonts w:ascii="Times New Roman" w:eastAsia="Times New Roman" w:hAnsi="Times New Roman" w:cs="Times New Roman" w:hint="cs"/>
                <w:color w:val="000000" w:themeColor="text1"/>
                <w:sz w:val="20"/>
                <w:szCs w:val="20"/>
                <w:rtl/>
                <w:lang w:bidi="fa-IR"/>
              </w:rPr>
              <w:t>–</w:t>
            </w:r>
            <w:r w:rsidRPr="0067147E">
              <w:rPr>
                <w:rFonts w:ascii="Calibri" w:eastAsia="Times New Roman" w:hAnsi="Calibri" w:cs="B Nazanin" w:hint="cs"/>
                <w:color w:val="000000" w:themeColor="text1"/>
                <w:sz w:val="20"/>
                <w:szCs w:val="20"/>
                <w:rtl/>
                <w:lang w:bidi="fa-IR"/>
              </w:rPr>
              <w:t xml:space="preserve"> چارت مراقبت غیر پزشک </w:t>
            </w:r>
          </w:p>
          <w:p w14:paraId="05968F42" w14:textId="77777777" w:rsidR="006F74F0" w:rsidRPr="0067147E" w:rsidRDefault="006F74F0" w:rsidP="006F74F0">
            <w:pPr>
              <w:bidi/>
              <w:spacing w:after="0" w:line="240" w:lineRule="auto"/>
              <w:jc w:val="both"/>
              <w:rPr>
                <w:rFonts w:ascii="Calibri" w:eastAsia="Times New Roman" w:hAnsi="Calibri" w:cs="B Nazanin"/>
                <w:color w:val="000000" w:themeColor="text1"/>
                <w:sz w:val="20"/>
                <w:szCs w:val="20"/>
                <w:rtl/>
                <w:lang w:bidi="fa-IR"/>
              </w:rPr>
            </w:pPr>
            <w:r w:rsidRPr="0067147E">
              <w:rPr>
                <w:rFonts w:ascii="Calibri" w:eastAsia="Times New Roman" w:hAnsi="Calibri" w:cs="B Nazanin" w:hint="cs"/>
                <w:color w:val="000000" w:themeColor="text1"/>
                <w:sz w:val="20"/>
                <w:szCs w:val="20"/>
                <w:rtl/>
                <w:lang w:bidi="fa-IR"/>
              </w:rPr>
              <w:t xml:space="preserve"> آخرین دستورالعمل های سالمندان : نظیر دستورالعمل شناسایی و طبقه بندی سالمندان پرخطر- دستورالعمل ارزیابی جامع - پوستر یا تراکت دانشگاه سالمندی -دستورالعمل پیگیری سالمندان ترخیص شده از بیمارستان</w:t>
            </w:r>
          </w:p>
          <w:p w14:paraId="4103827C" w14:textId="7C0286B4" w:rsidR="00F17285" w:rsidRPr="0067147E" w:rsidRDefault="006F74F0" w:rsidP="006F74F0">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20"/>
                <w:szCs w:val="20"/>
                <w:rtl/>
                <w:lang w:bidi="fa-IR"/>
              </w:rPr>
              <w:t>سایر دستورالعمل ها، بخشنامه ها، مکاتبات و محتوای آموزشی ارسال شده از (نظیر : ایراپن، برنامه ملی سرطان و .... )</w:t>
            </w:r>
            <w:r w:rsidR="00F17285" w:rsidRPr="0067147E">
              <w:rPr>
                <w:rFonts w:ascii="Calibri" w:eastAsia="Times New Roman" w:hAnsi="Calibri" w:cs="B Nazanin" w:hint="cs"/>
                <w:color w:val="000000" w:themeColor="text1"/>
                <w:sz w:val="20"/>
                <w:szCs w:val="20"/>
                <w:rtl/>
              </w:rPr>
              <w:t xml:space="preserve"> </w:t>
            </w:r>
          </w:p>
        </w:tc>
        <w:tc>
          <w:tcPr>
            <w:tcW w:w="4678" w:type="dxa"/>
            <w:tcBorders>
              <w:top w:val="nil"/>
              <w:left w:val="single" w:sz="4" w:space="0" w:color="auto"/>
              <w:bottom w:val="single" w:sz="4" w:space="0" w:color="auto"/>
              <w:right w:val="single" w:sz="4" w:space="0" w:color="auto"/>
            </w:tcBorders>
            <w:shd w:val="clear" w:color="auto" w:fill="auto"/>
            <w:vAlign w:val="center"/>
          </w:tcPr>
          <w:p w14:paraId="6AE91904" w14:textId="0EF9B578" w:rsidR="00F17285" w:rsidRPr="0067147E" w:rsidRDefault="00F17285" w:rsidP="00F17285">
            <w:pPr>
              <w:bidi/>
              <w:spacing w:after="0" w:line="240" w:lineRule="auto"/>
              <w:rPr>
                <w:rFonts w:ascii="Calibri" w:eastAsia="Times New Roman" w:hAnsi="Calibri" w:cs="B Nazanin"/>
                <w:color w:val="000000" w:themeColor="text1"/>
                <w:sz w:val="20"/>
                <w:szCs w:val="20"/>
                <w:rtl/>
              </w:rPr>
            </w:pPr>
            <w:r w:rsidRPr="0067147E">
              <w:rPr>
                <w:rFonts w:ascii="Calibri" w:eastAsia="Times New Roman" w:hAnsi="Calibri" w:cs="B Nazanin" w:hint="cs"/>
                <w:color w:val="000000" w:themeColor="text1"/>
                <w:sz w:val="20"/>
                <w:szCs w:val="20"/>
                <w:rtl/>
              </w:rPr>
              <w:t>وجود دستورالعمل ها و بخشنامه های برنامه موجود و بایگانی منظم (2 امتیاز)</w:t>
            </w:r>
          </w:p>
          <w:p w14:paraId="3EB1A8D0" w14:textId="4906DF37"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20"/>
                <w:szCs w:val="20"/>
                <w:rtl/>
              </w:rPr>
              <w:t>ارسال به موقع به پایگاه و خانه های بهداشت ( 2 امتیاز )</w:t>
            </w:r>
          </w:p>
        </w:tc>
        <w:tc>
          <w:tcPr>
            <w:tcW w:w="712" w:type="dxa"/>
            <w:tcBorders>
              <w:top w:val="nil"/>
              <w:left w:val="single" w:sz="4" w:space="0" w:color="auto"/>
              <w:bottom w:val="single" w:sz="4" w:space="0" w:color="auto"/>
              <w:right w:val="single" w:sz="4" w:space="0" w:color="auto"/>
            </w:tcBorders>
            <w:shd w:val="clear" w:color="auto" w:fill="auto"/>
            <w:noWrap/>
            <w:vAlign w:val="center"/>
          </w:tcPr>
          <w:p w14:paraId="40A5FE44" w14:textId="77777777" w:rsidR="00F17285" w:rsidRPr="0067147E" w:rsidRDefault="00F17285" w:rsidP="00F17285">
            <w:pPr>
              <w:spacing w:after="0" w:line="240" w:lineRule="auto"/>
              <w:jc w:val="center"/>
              <w:rPr>
                <w:rFonts w:ascii="Calibri" w:eastAsia="Times New Roman" w:hAnsi="Calibri" w:cs="B Nazanin"/>
                <w:b/>
                <w:bCs/>
                <w:color w:val="000000" w:themeColor="text1"/>
                <w:sz w:val="24"/>
                <w:szCs w:val="24"/>
                <w:rtl/>
                <w:lang w:bidi="fa-IR"/>
              </w:rPr>
            </w:pPr>
            <w:r w:rsidRPr="0067147E">
              <w:rPr>
                <w:rFonts w:ascii="Cambria" w:eastAsia="Times New Roman" w:hAnsi="Cambria" w:cs="B Nazanin" w:hint="cs"/>
                <w:b/>
                <w:bCs/>
                <w:color w:val="000000" w:themeColor="text1"/>
                <w:sz w:val="28"/>
                <w:szCs w:val="28"/>
                <w:rtl/>
              </w:rPr>
              <w:t>4</w:t>
            </w:r>
          </w:p>
        </w:tc>
        <w:tc>
          <w:tcPr>
            <w:tcW w:w="1172" w:type="dxa"/>
            <w:tcBorders>
              <w:top w:val="nil"/>
              <w:left w:val="single" w:sz="4" w:space="0" w:color="auto"/>
              <w:bottom w:val="single" w:sz="4" w:space="0" w:color="auto"/>
              <w:right w:val="single" w:sz="4" w:space="0" w:color="auto"/>
            </w:tcBorders>
          </w:tcPr>
          <w:p w14:paraId="3B185437" w14:textId="77777777" w:rsidR="00F17285" w:rsidRPr="0067147E" w:rsidRDefault="00F17285" w:rsidP="00F17285">
            <w:pPr>
              <w:spacing w:after="0" w:line="240" w:lineRule="auto"/>
              <w:jc w:val="center"/>
              <w:rPr>
                <w:rFonts w:ascii="Cambria" w:eastAsia="Times New Roman" w:hAnsi="Cambria" w:cs="B Nazanin"/>
                <w:b/>
                <w:bCs/>
                <w:color w:val="000000" w:themeColor="text1"/>
                <w:sz w:val="28"/>
                <w:szCs w:val="28"/>
                <w:rtl/>
              </w:rPr>
            </w:pPr>
          </w:p>
        </w:tc>
      </w:tr>
      <w:tr w:rsidR="0067147E" w:rsidRPr="0067147E" w14:paraId="1B65AFF0" w14:textId="77777777" w:rsidTr="00D8305F">
        <w:trPr>
          <w:trHeight w:val="1124"/>
        </w:trPr>
        <w:tc>
          <w:tcPr>
            <w:tcW w:w="665" w:type="dxa"/>
            <w:tcBorders>
              <w:top w:val="nil"/>
              <w:left w:val="single" w:sz="4" w:space="0" w:color="auto"/>
              <w:bottom w:val="single" w:sz="4" w:space="0" w:color="auto"/>
              <w:right w:val="single" w:sz="4" w:space="0" w:color="auto"/>
            </w:tcBorders>
            <w:shd w:val="clear" w:color="auto" w:fill="auto"/>
            <w:noWrap/>
            <w:vAlign w:val="center"/>
          </w:tcPr>
          <w:p w14:paraId="1991ADA8" w14:textId="61F453F4" w:rsidR="00F17285" w:rsidRPr="0067147E" w:rsidRDefault="00F17285" w:rsidP="00F17285">
            <w:pPr>
              <w:spacing w:after="0" w:line="240" w:lineRule="auto"/>
              <w:jc w:val="center"/>
              <w:rPr>
                <w:rFonts w:ascii="Calibri" w:eastAsia="Times New Roman" w:hAnsi="Calibri" w:cs="B Nazanin"/>
                <w:color w:val="000000" w:themeColor="text1"/>
                <w:rtl/>
              </w:rPr>
            </w:pPr>
            <w:r w:rsidRPr="0067147E">
              <w:rPr>
                <w:rFonts w:ascii="Calibri" w:eastAsia="Times New Roman" w:hAnsi="Calibri" w:cs="B Nazanin" w:hint="cs"/>
                <w:color w:val="000000" w:themeColor="text1"/>
                <w:rtl/>
              </w:rPr>
              <w:t>6</w:t>
            </w:r>
          </w:p>
        </w:tc>
        <w:tc>
          <w:tcPr>
            <w:tcW w:w="4093" w:type="dxa"/>
            <w:tcBorders>
              <w:top w:val="nil"/>
              <w:left w:val="nil"/>
              <w:bottom w:val="single" w:sz="4" w:space="0" w:color="auto"/>
              <w:right w:val="nil"/>
            </w:tcBorders>
            <w:shd w:val="clear" w:color="000000" w:fill="FFFFFF"/>
            <w:vAlign w:val="center"/>
          </w:tcPr>
          <w:p w14:paraId="04BFC041" w14:textId="77777777" w:rsidR="00F17285" w:rsidRPr="0067147E" w:rsidRDefault="00F17285" w:rsidP="00F17285">
            <w:pPr>
              <w:bidi/>
              <w:spacing w:after="0" w:line="240" w:lineRule="auto"/>
              <w:jc w:val="both"/>
              <w:rPr>
                <w:rFonts w:ascii="Calibri" w:eastAsia="Times New Roman" w:hAnsi="Calibri" w:cs="B Nazanin"/>
                <w:color w:val="000000" w:themeColor="text1"/>
                <w:rtl/>
              </w:rPr>
            </w:pPr>
            <w:r w:rsidRPr="0067147E">
              <w:rPr>
                <w:rFonts w:ascii="Calibri" w:eastAsia="Times New Roman" w:hAnsi="Calibri" w:cs="B Nazanin" w:hint="cs"/>
                <w:color w:val="000000" w:themeColor="text1"/>
                <w:rtl/>
              </w:rPr>
              <w:t xml:space="preserve"> آیا مکمل های مورد نیاز برنامه سلامت سالمندان به موقع و به تعداد مورد نیاز (برای سه ماه مصرف واحدهای محیطی) توسط مسئول مرکز درخواست داده می شود؟</w:t>
            </w:r>
          </w:p>
        </w:tc>
        <w:tc>
          <w:tcPr>
            <w:tcW w:w="3613" w:type="dxa"/>
            <w:tcBorders>
              <w:top w:val="nil"/>
              <w:left w:val="single" w:sz="4" w:space="0" w:color="auto"/>
              <w:bottom w:val="single" w:sz="4" w:space="0" w:color="auto"/>
              <w:right w:val="single" w:sz="4" w:space="0" w:color="auto"/>
            </w:tcBorders>
            <w:shd w:val="clear" w:color="auto" w:fill="auto"/>
            <w:vAlign w:val="center"/>
          </w:tcPr>
          <w:p w14:paraId="391B4012" w14:textId="77777777"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موجودی مکمل های برنامه را در یکسال گذشته بررسی نموده و موجودی یکساله را با متوسط مصرف ماهانه کنترل نمایید چنانچه در مقاطع زمانی موجودی سه ماهه کاهش پیدا کرده بود لازم است مستندات برآورد و درخواست مکمل بایستی توسط مرکز انجام شود.</w:t>
            </w:r>
          </w:p>
          <w:p w14:paraId="73553CB7" w14:textId="77777777" w:rsidR="008F4B40" w:rsidRPr="0067147E" w:rsidRDefault="008F4B40" w:rsidP="008F4B40">
            <w:pPr>
              <w:bidi/>
              <w:spacing w:after="0" w:line="240" w:lineRule="auto"/>
              <w:jc w:val="both"/>
              <w:rPr>
                <w:rFonts w:ascii="Calibri" w:eastAsia="Times New Roman" w:hAnsi="Calibri" w:cs="B Nazanin"/>
                <w:color w:val="000000" w:themeColor="text1"/>
                <w:sz w:val="20"/>
                <w:szCs w:val="20"/>
                <w:rtl/>
                <w:lang w:bidi="fa-IR"/>
              </w:rPr>
            </w:pPr>
            <w:r w:rsidRPr="0067147E">
              <w:rPr>
                <w:rFonts w:ascii="Calibri" w:eastAsia="Times New Roman" w:hAnsi="Calibri" w:cs="B Nazanin" w:hint="cs"/>
                <w:color w:val="000000" w:themeColor="text1"/>
                <w:sz w:val="20"/>
                <w:szCs w:val="20"/>
                <w:rtl/>
                <w:lang w:bidi="fa-IR"/>
              </w:rPr>
              <w:t xml:space="preserve">فرمول درخواست دارویی: </w:t>
            </w:r>
          </w:p>
          <w:p w14:paraId="4B3F3642" w14:textId="0A8F9CCB" w:rsidR="00F17285" w:rsidRPr="0067147E" w:rsidRDefault="008F4B40" w:rsidP="008F4B40">
            <w:pPr>
              <w:bidi/>
              <w:spacing w:after="0" w:line="240" w:lineRule="auto"/>
              <w:jc w:val="both"/>
              <w:rPr>
                <w:rFonts w:ascii="Calibri" w:eastAsia="Times New Roman" w:hAnsi="Calibri" w:cs="B Nazanin"/>
                <w:color w:val="000000" w:themeColor="text1"/>
                <w:sz w:val="20"/>
                <w:szCs w:val="20"/>
                <w:rtl/>
                <w:lang w:bidi="fa-IR"/>
              </w:rPr>
            </w:pPr>
            <w:r w:rsidRPr="0067147E">
              <w:rPr>
                <w:rFonts w:ascii="Calibri" w:eastAsia="Times New Roman" w:hAnsi="Calibri" w:cs="B Nazanin" w:hint="cs"/>
                <w:color w:val="000000" w:themeColor="text1"/>
                <w:sz w:val="20"/>
                <w:szCs w:val="20"/>
                <w:rtl/>
                <w:lang w:bidi="fa-IR"/>
              </w:rPr>
              <w:t>موجودی- (مصرفی 3 ماهه گذشته+3-30-25% دپو)</w:t>
            </w:r>
            <w:r w:rsidR="00F17285" w:rsidRPr="0067147E">
              <w:rPr>
                <w:rFonts w:ascii="Calibri" w:eastAsia="Times New Roman" w:hAnsi="Calibri" w:cs="B Nazanin"/>
                <w:color w:val="000000" w:themeColor="text1"/>
                <w:sz w:val="18"/>
                <w:szCs w:val="18"/>
                <w:rtl/>
              </w:rPr>
              <w:t xml:space="preserve"> </w:t>
            </w:r>
          </w:p>
        </w:tc>
        <w:tc>
          <w:tcPr>
            <w:tcW w:w="4678" w:type="dxa"/>
            <w:tcBorders>
              <w:top w:val="nil"/>
              <w:left w:val="single" w:sz="4" w:space="0" w:color="auto"/>
              <w:bottom w:val="single" w:sz="4" w:space="0" w:color="auto"/>
              <w:right w:val="single" w:sz="4" w:space="0" w:color="auto"/>
            </w:tcBorders>
            <w:shd w:val="clear" w:color="auto" w:fill="auto"/>
            <w:vAlign w:val="center"/>
          </w:tcPr>
          <w:p w14:paraId="1BD97DE4" w14:textId="4D5AA5B7"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w:t>
            </w:r>
            <w:r w:rsidRPr="0067147E">
              <w:rPr>
                <w:rFonts w:ascii="Calibri" w:eastAsia="Times New Roman" w:hAnsi="Calibri" w:cs="B Nazanin" w:hint="cs"/>
                <w:color w:val="000000" w:themeColor="text1"/>
                <w:sz w:val="20"/>
                <w:szCs w:val="20"/>
                <w:rtl/>
              </w:rPr>
              <w:t xml:space="preserve"> </w:t>
            </w:r>
            <w:r w:rsidRPr="0067147E">
              <w:rPr>
                <w:rFonts w:ascii="Calibri" w:eastAsia="Times New Roman" w:hAnsi="Calibri" w:cs="B Nazanin" w:hint="cs"/>
                <w:color w:val="000000" w:themeColor="text1"/>
                <w:sz w:val="18"/>
                <w:szCs w:val="18"/>
                <w:rtl/>
              </w:rPr>
              <w:t xml:space="preserve">برآورد مکمل ها و ارسال درخواست به ستاد (1 امتیاز) </w:t>
            </w:r>
          </w:p>
          <w:p w14:paraId="01BF5ADD" w14:textId="1712B498"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وجود مستندات توزیع مکمل ها بین واحدهای ارایه خدمت (1 امتیاز)</w:t>
            </w:r>
          </w:p>
          <w:p w14:paraId="250D8B41" w14:textId="7751FAF3"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 xml:space="preserve">آگاهی از کمبود مکمل  در واحدهای ارایه خدمت (1 امتیاز)  </w:t>
            </w:r>
          </w:p>
          <w:p w14:paraId="5311681A" w14:textId="1A925EC6"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پیگیری کمبود مکمل ها (1 امتیاز)</w:t>
            </w:r>
          </w:p>
        </w:tc>
        <w:tc>
          <w:tcPr>
            <w:tcW w:w="712" w:type="dxa"/>
            <w:tcBorders>
              <w:top w:val="nil"/>
              <w:left w:val="single" w:sz="4" w:space="0" w:color="auto"/>
              <w:bottom w:val="single" w:sz="4" w:space="0" w:color="auto"/>
              <w:right w:val="single" w:sz="4" w:space="0" w:color="auto"/>
            </w:tcBorders>
            <w:shd w:val="clear" w:color="auto" w:fill="auto"/>
            <w:noWrap/>
            <w:vAlign w:val="center"/>
          </w:tcPr>
          <w:p w14:paraId="5DD39D63" w14:textId="77777777" w:rsidR="00F17285" w:rsidRPr="0067147E" w:rsidRDefault="00F17285" w:rsidP="00F17285">
            <w:pPr>
              <w:spacing w:after="0" w:line="240" w:lineRule="auto"/>
              <w:jc w:val="center"/>
              <w:rPr>
                <w:rFonts w:ascii="Cambria" w:eastAsia="Times New Roman" w:hAnsi="Cambria" w:cs="B Nazanin"/>
                <w:b/>
                <w:bCs/>
                <w:color w:val="000000" w:themeColor="text1"/>
                <w:sz w:val="28"/>
                <w:szCs w:val="28"/>
              </w:rPr>
            </w:pPr>
            <w:r w:rsidRPr="0067147E">
              <w:rPr>
                <w:rFonts w:ascii="Cambria" w:eastAsia="Times New Roman" w:hAnsi="Cambria" w:cs="B Nazanin" w:hint="cs"/>
                <w:b/>
                <w:bCs/>
                <w:color w:val="000000" w:themeColor="text1"/>
                <w:sz w:val="28"/>
                <w:szCs w:val="28"/>
                <w:rtl/>
              </w:rPr>
              <w:t>4</w:t>
            </w:r>
          </w:p>
        </w:tc>
        <w:tc>
          <w:tcPr>
            <w:tcW w:w="1172" w:type="dxa"/>
            <w:tcBorders>
              <w:top w:val="nil"/>
              <w:left w:val="single" w:sz="4" w:space="0" w:color="auto"/>
              <w:bottom w:val="single" w:sz="4" w:space="0" w:color="auto"/>
              <w:right w:val="single" w:sz="4" w:space="0" w:color="auto"/>
            </w:tcBorders>
          </w:tcPr>
          <w:p w14:paraId="1A49C70B" w14:textId="77777777" w:rsidR="00F17285" w:rsidRPr="0067147E" w:rsidRDefault="00F17285" w:rsidP="00F17285">
            <w:pPr>
              <w:spacing w:after="0" w:line="240" w:lineRule="auto"/>
              <w:jc w:val="center"/>
              <w:rPr>
                <w:rFonts w:ascii="Cambria" w:eastAsia="Times New Roman" w:hAnsi="Cambria" w:cs="B Nazanin"/>
                <w:b/>
                <w:bCs/>
                <w:color w:val="000000" w:themeColor="text1"/>
                <w:sz w:val="28"/>
                <w:szCs w:val="28"/>
                <w:rtl/>
              </w:rPr>
            </w:pPr>
          </w:p>
        </w:tc>
      </w:tr>
      <w:tr w:rsidR="0067147E" w:rsidRPr="0067147E" w14:paraId="2F9E84A5" w14:textId="77777777" w:rsidTr="00D8305F">
        <w:trPr>
          <w:trHeight w:val="341"/>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B53D8" w14:textId="637CF3D4" w:rsidR="00F17285" w:rsidRPr="0067147E" w:rsidRDefault="00F17285" w:rsidP="00F17285">
            <w:pPr>
              <w:spacing w:after="0" w:line="240" w:lineRule="auto"/>
              <w:jc w:val="center"/>
              <w:rPr>
                <w:rFonts w:ascii="Calibri" w:eastAsia="Times New Roman" w:hAnsi="Calibri" w:cs="B Nazanin"/>
                <w:color w:val="000000" w:themeColor="text1"/>
              </w:rPr>
            </w:pPr>
            <w:r w:rsidRPr="0067147E">
              <w:rPr>
                <w:rFonts w:ascii="Calibri" w:eastAsia="Times New Roman" w:hAnsi="Calibri" w:cs="B Nazanin" w:hint="cs"/>
                <w:color w:val="000000" w:themeColor="text1"/>
                <w:rtl/>
              </w:rPr>
              <w:t>7</w:t>
            </w:r>
          </w:p>
        </w:tc>
        <w:tc>
          <w:tcPr>
            <w:tcW w:w="4093" w:type="dxa"/>
            <w:tcBorders>
              <w:top w:val="single" w:sz="4" w:space="0" w:color="auto"/>
              <w:left w:val="nil"/>
              <w:bottom w:val="single" w:sz="4" w:space="0" w:color="auto"/>
              <w:right w:val="nil"/>
            </w:tcBorders>
            <w:shd w:val="clear" w:color="000000" w:fill="FFFFFF"/>
            <w:vAlign w:val="center"/>
          </w:tcPr>
          <w:p w14:paraId="5E6C4E26" w14:textId="77777777" w:rsidR="00F17285" w:rsidRPr="0067147E" w:rsidRDefault="00F17285" w:rsidP="00F17285">
            <w:pPr>
              <w:bidi/>
              <w:spacing w:after="0" w:line="240" w:lineRule="auto"/>
              <w:jc w:val="both"/>
              <w:rPr>
                <w:rFonts w:ascii="Calibri" w:eastAsia="Times New Roman" w:hAnsi="Calibri" w:cs="B Nazanin"/>
                <w:color w:val="000000" w:themeColor="text1"/>
                <w:rtl/>
              </w:rPr>
            </w:pPr>
            <w:r w:rsidRPr="0067147E">
              <w:rPr>
                <w:rFonts w:ascii="Calibri" w:eastAsia="Times New Roman" w:hAnsi="Calibri" w:cs="B Nazanin" w:hint="cs"/>
                <w:color w:val="000000" w:themeColor="text1"/>
                <w:rtl/>
              </w:rPr>
              <w:t>آیا لیست تجهیزات به تفکیک خانه بهداشت/ پایگاه یه صورت (وجود دارد/ نیاز به تعمیر/ وجود ندارد) موجود است و نیازها به موقع تامین می شود؟</w:t>
            </w:r>
          </w:p>
        </w:tc>
        <w:tc>
          <w:tcPr>
            <w:tcW w:w="3613" w:type="dxa"/>
            <w:tcBorders>
              <w:top w:val="single" w:sz="4" w:space="0" w:color="auto"/>
              <w:left w:val="single" w:sz="4" w:space="0" w:color="auto"/>
              <w:bottom w:val="single" w:sz="4" w:space="0" w:color="auto"/>
              <w:right w:val="single" w:sz="4" w:space="0" w:color="auto"/>
            </w:tcBorders>
            <w:shd w:val="clear" w:color="auto" w:fill="auto"/>
            <w:vAlign w:val="center"/>
          </w:tcPr>
          <w:p w14:paraId="7BFEE8FC" w14:textId="77777777"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بررسی مستندات تجهیزات مورد نیاز مرکز و واحدهای ارایه خدمت تحت پوشش در برنامه سالمندان و پیگیری تامین/ تعمیر / کالیبراسیون تجهیزات</w:t>
            </w:r>
          </w:p>
          <w:p w14:paraId="7D3CFBF0" w14:textId="16477B3A"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 xml:space="preserve"> </w:t>
            </w:r>
          </w:p>
        </w:tc>
        <w:tc>
          <w:tcPr>
            <w:tcW w:w="4678" w:type="dxa"/>
            <w:tcBorders>
              <w:top w:val="nil"/>
              <w:left w:val="single" w:sz="4" w:space="0" w:color="auto"/>
              <w:bottom w:val="single" w:sz="4" w:space="0" w:color="auto"/>
              <w:right w:val="single" w:sz="4" w:space="0" w:color="auto"/>
            </w:tcBorders>
            <w:shd w:val="clear" w:color="auto" w:fill="auto"/>
            <w:vAlign w:val="center"/>
          </w:tcPr>
          <w:p w14:paraId="279A11B6" w14:textId="1F4809CE" w:rsidR="00F17285" w:rsidRPr="0067147E" w:rsidRDefault="00F17285" w:rsidP="00611F40">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 xml:space="preserve">وجود وضعیت موجود تجهیزات </w:t>
            </w:r>
            <w:r w:rsidR="00A00EEE" w:rsidRPr="0067147E">
              <w:rPr>
                <w:rFonts w:ascii="Calibri" w:eastAsia="Times New Roman" w:hAnsi="Calibri" w:cs="B Nazanin" w:hint="cs"/>
                <w:color w:val="000000" w:themeColor="text1"/>
                <w:sz w:val="18"/>
                <w:szCs w:val="18"/>
                <w:rtl/>
              </w:rPr>
              <w:t xml:space="preserve">: </w:t>
            </w:r>
            <w:r w:rsidR="00611F40" w:rsidRPr="0067147E">
              <w:rPr>
                <w:rFonts w:ascii="Calibri" w:eastAsia="Times New Roman" w:hAnsi="Calibri" w:cs="B Nazanin" w:hint="cs"/>
                <w:color w:val="000000" w:themeColor="text1"/>
                <w:sz w:val="18"/>
                <w:szCs w:val="18"/>
                <w:rtl/>
              </w:rPr>
              <w:t>1</w:t>
            </w:r>
            <w:r w:rsidR="00A00EEE" w:rsidRPr="0067147E">
              <w:rPr>
                <w:rFonts w:ascii="Calibri" w:eastAsia="Times New Roman" w:hAnsi="Calibri" w:cs="B Nazanin" w:hint="cs"/>
                <w:color w:val="000000" w:themeColor="text1"/>
                <w:sz w:val="18"/>
                <w:szCs w:val="18"/>
                <w:rtl/>
              </w:rPr>
              <w:t xml:space="preserve"> </w:t>
            </w:r>
            <w:r w:rsidRPr="0067147E">
              <w:rPr>
                <w:rFonts w:ascii="Calibri" w:eastAsia="Times New Roman" w:hAnsi="Calibri" w:cs="B Nazanin" w:hint="cs"/>
                <w:color w:val="000000" w:themeColor="text1"/>
                <w:sz w:val="18"/>
                <w:szCs w:val="18"/>
                <w:rtl/>
              </w:rPr>
              <w:t>امتیاز</w:t>
            </w:r>
          </w:p>
          <w:p w14:paraId="5CA63FC4" w14:textId="0636FF2B" w:rsidR="00F17285" w:rsidRPr="0067147E" w:rsidRDefault="00F17285" w:rsidP="00951220">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وجود مستندات پیگیری</w:t>
            </w:r>
            <w:r w:rsidR="00A00EEE" w:rsidRPr="0067147E">
              <w:rPr>
                <w:rFonts w:ascii="Calibri" w:eastAsia="Times New Roman" w:hAnsi="Calibri" w:cs="B Nazanin" w:hint="cs"/>
                <w:color w:val="000000" w:themeColor="text1"/>
                <w:sz w:val="18"/>
                <w:szCs w:val="18"/>
                <w:rtl/>
              </w:rPr>
              <w:t xml:space="preserve"> :</w:t>
            </w:r>
            <w:r w:rsidRPr="0067147E">
              <w:rPr>
                <w:rFonts w:ascii="Calibri" w:eastAsia="Times New Roman" w:hAnsi="Calibri" w:cs="B Nazanin" w:hint="cs"/>
                <w:color w:val="000000" w:themeColor="text1"/>
                <w:sz w:val="18"/>
                <w:szCs w:val="18"/>
                <w:rtl/>
              </w:rPr>
              <w:t xml:space="preserve"> </w:t>
            </w:r>
            <w:r w:rsidR="00951220" w:rsidRPr="0067147E">
              <w:rPr>
                <w:rFonts w:ascii="Calibri" w:eastAsia="Times New Roman" w:hAnsi="Calibri" w:cs="B Nazanin" w:hint="cs"/>
                <w:color w:val="000000" w:themeColor="text1"/>
                <w:sz w:val="18"/>
                <w:szCs w:val="18"/>
                <w:rtl/>
              </w:rPr>
              <w:t>1</w:t>
            </w:r>
            <w:r w:rsidRPr="0067147E">
              <w:rPr>
                <w:rFonts w:ascii="Calibri" w:eastAsia="Times New Roman" w:hAnsi="Calibri" w:cs="B Nazanin" w:hint="cs"/>
                <w:color w:val="000000" w:themeColor="text1"/>
                <w:sz w:val="18"/>
                <w:szCs w:val="18"/>
                <w:rtl/>
              </w:rPr>
              <w:t xml:space="preserve"> امتیاز</w:t>
            </w:r>
          </w:p>
          <w:p w14:paraId="70E93B6F" w14:textId="33BD6CCA"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(در صورت عدم نیاز به پیگیری تجهیزات امتیاز کامل)</w:t>
            </w:r>
          </w:p>
        </w:tc>
        <w:tc>
          <w:tcPr>
            <w:tcW w:w="712" w:type="dxa"/>
            <w:tcBorders>
              <w:top w:val="nil"/>
              <w:left w:val="single" w:sz="4" w:space="0" w:color="auto"/>
              <w:bottom w:val="single" w:sz="4" w:space="0" w:color="auto"/>
              <w:right w:val="single" w:sz="4" w:space="0" w:color="auto"/>
            </w:tcBorders>
            <w:shd w:val="clear" w:color="auto" w:fill="auto"/>
            <w:noWrap/>
            <w:vAlign w:val="center"/>
          </w:tcPr>
          <w:p w14:paraId="3E9A0D7B" w14:textId="66F2480D" w:rsidR="00F17285" w:rsidRPr="0067147E" w:rsidRDefault="00611F40" w:rsidP="00F17285">
            <w:pPr>
              <w:spacing w:after="0" w:line="240" w:lineRule="auto"/>
              <w:jc w:val="center"/>
              <w:rPr>
                <w:rFonts w:ascii="Cambria" w:eastAsia="Times New Roman" w:hAnsi="Cambria" w:cs="B Nazanin"/>
                <w:b/>
                <w:bCs/>
                <w:color w:val="000000" w:themeColor="text1"/>
                <w:sz w:val="28"/>
                <w:szCs w:val="28"/>
              </w:rPr>
            </w:pPr>
            <w:r w:rsidRPr="0067147E">
              <w:rPr>
                <w:rFonts w:ascii="Cambria" w:eastAsia="Times New Roman" w:hAnsi="Cambria" w:cs="B Nazanin" w:hint="cs"/>
                <w:b/>
                <w:bCs/>
                <w:color w:val="000000" w:themeColor="text1"/>
                <w:sz w:val="28"/>
                <w:szCs w:val="28"/>
                <w:rtl/>
              </w:rPr>
              <w:t>2</w:t>
            </w:r>
          </w:p>
        </w:tc>
        <w:tc>
          <w:tcPr>
            <w:tcW w:w="1172" w:type="dxa"/>
            <w:tcBorders>
              <w:top w:val="nil"/>
              <w:left w:val="single" w:sz="4" w:space="0" w:color="auto"/>
              <w:bottom w:val="single" w:sz="4" w:space="0" w:color="auto"/>
              <w:right w:val="single" w:sz="4" w:space="0" w:color="auto"/>
            </w:tcBorders>
          </w:tcPr>
          <w:p w14:paraId="370400C6" w14:textId="77777777" w:rsidR="00F17285" w:rsidRPr="0067147E" w:rsidRDefault="00F17285" w:rsidP="00F17285">
            <w:pPr>
              <w:spacing w:after="0" w:line="240" w:lineRule="auto"/>
              <w:jc w:val="center"/>
              <w:rPr>
                <w:rFonts w:ascii="Cambria" w:eastAsia="Times New Roman" w:hAnsi="Cambria" w:cs="B Nazanin"/>
                <w:b/>
                <w:bCs/>
                <w:color w:val="000000" w:themeColor="text1"/>
                <w:sz w:val="28"/>
                <w:szCs w:val="28"/>
                <w:rtl/>
              </w:rPr>
            </w:pPr>
          </w:p>
        </w:tc>
      </w:tr>
      <w:tr w:rsidR="0067147E" w:rsidRPr="0067147E" w14:paraId="17B77040" w14:textId="77777777" w:rsidTr="00D8305F">
        <w:trPr>
          <w:trHeight w:val="611"/>
        </w:trPr>
        <w:tc>
          <w:tcPr>
            <w:tcW w:w="665" w:type="dxa"/>
            <w:tcBorders>
              <w:top w:val="nil"/>
              <w:left w:val="single" w:sz="4" w:space="0" w:color="auto"/>
              <w:bottom w:val="single" w:sz="4" w:space="0" w:color="auto"/>
              <w:right w:val="single" w:sz="4" w:space="0" w:color="auto"/>
            </w:tcBorders>
            <w:shd w:val="clear" w:color="auto" w:fill="auto"/>
            <w:noWrap/>
            <w:vAlign w:val="center"/>
          </w:tcPr>
          <w:p w14:paraId="6F538A2D" w14:textId="4BA2F8D0" w:rsidR="00F17285" w:rsidRPr="0067147E" w:rsidRDefault="00F17285" w:rsidP="00F17285">
            <w:pPr>
              <w:spacing w:after="0" w:line="240" w:lineRule="auto"/>
              <w:jc w:val="center"/>
              <w:rPr>
                <w:rFonts w:ascii="Calibri" w:eastAsia="Times New Roman" w:hAnsi="Calibri" w:cs="B Nazanin"/>
                <w:color w:val="000000" w:themeColor="text1"/>
              </w:rPr>
            </w:pPr>
            <w:r w:rsidRPr="0067147E">
              <w:rPr>
                <w:rFonts w:ascii="Calibri" w:eastAsia="Times New Roman" w:hAnsi="Calibri" w:cs="B Nazanin" w:hint="cs"/>
                <w:color w:val="000000" w:themeColor="text1"/>
                <w:rtl/>
              </w:rPr>
              <w:t>8</w:t>
            </w:r>
          </w:p>
        </w:tc>
        <w:tc>
          <w:tcPr>
            <w:tcW w:w="4093" w:type="dxa"/>
            <w:tcBorders>
              <w:top w:val="nil"/>
              <w:left w:val="nil"/>
              <w:bottom w:val="single" w:sz="4" w:space="0" w:color="auto"/>
              <w:right w:val="nil"/>
            </w:tcBorders>
            <w:shd w:val="clear" w:color="auto" w:fill="auto"/>
            <w:vAlign w:val="center"/>
          </w:tcPr>
          <w:p w14:paraId="72E8D130" w14:textId="77777777" w:rsidR="00F17285" w:rsidRPr="0067147E" w:rsidRDefault="00F17285" w:rsidP="00F17285">
            <w:pPr>
              <w:bidi/>
              <w:spacing w:after="0" w:line="240" w:lineRule="auto"/>
              <w:jc w:val="both"/>
              <w:rPr>
                <w:rFonts w:ascii="Calibri" w:eastAsia="Times New Roman" w:hAnsi="Calibri" w:cs="B Nazanin"/>
                <w:color w:val="000000" w:themeColor="text1"/>
              </w:rPr>
            </w:pPr>
            <w:r w:rsidRPr="0067147E">
              <w:rPr>
                <w:rFonts w:ascii="Calibri" w:eastAsia="Times New Roman" w:hAnsi="Calibri" w:cs="B Nazanin" w:hint="cs"/>
                <w:color w:val="000000" w:themeColor="text1"/>
                <w:rtl/>
              </w:rPr>
              <w:t>آیا گزارش عملكرد برنامه سلامت سالمندان مرکز خدمات جامع سلامت طبق برنامه زمانبندی به ستاد شهرستان ارسال می گردد؟</w:t>
            </w:r>
          </w:p>
        </w:tc>
        <w:tc>
          <w:tcPr>
            <w:tcW w:w="3613" w:type="dxa"/>
            <w:tcBorders>
              <w:top w:val="nil"/>
              <w:left w:val="single" w:sz="4" w:space="0" w:color="auto"/>
              <w:bottom w:val="single" w:sz="4" w:space="0" w:color="auto"/>
              <w:right w:val="single" w:sz="4" w:space="0" w:color="auto"/>
            </w:tcBorders>
            <w:shd w:val="clear" w:color="auto" w:fill="auto"/>
            <w:vAlign w:val="center"/>
          </w:tcPr>
          <w:p w14:paraId="68AE0D8E" w14:textId="36D8516D"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بررسی مستندات ارسال گزارش عملکرد برنامه و تاریخ ارسال بر اساس انتظار ستاد شهرستان حداقل 3 ماه یکبار.</w:t>
            </w:r>
          </w:p>
          <w:p w14:paraId="784AE8CF" w14:textId="77777777" w:rsidR="00F17285" w:rsidRPr="0067147E" w:rsidRDefault="00F17285" w:rsidP="00F17285">
            <w:pPr>
              <w:bidi/>
              <w:spacing w:after="0" w:line="240" w:lineRule="auto"/>
              <w:rPr>
                <w:rFonts w:ascii="Calibri" w:eastAsia="Times New Roman" w:hAnsi="Calibri" w:cs="B Nazanin"/>
                <w:color w:val="000000" w:themeColor="text1"/>
                <w:sz w:val="18"/>
                <w:szCs w:val="18"/>
                <w:rtl/>
              </w:rPr>
            </w:pPr>
          </w:p>
          <w:p w14:paraId="6CD24070" w14:textId="77777777" w:rsidR="00F17285" w:rsidRPr="0067147E" w:rsidRDefault="00F17285" w:rsidP="00F17285">
            <w:pPr>
              <w:bidi/>
              <w:spacing w:after="0" w:line="240" w:lineRule="auto"/>
              <w:rPr>
                <w:rFonts w:ascii="Calibri" w:eastAsia="Times New Roman" w:hAnsi="Calibri" w:cs="B Nazanin"/>
                <w:color w:val="000000" w:themeColor="text1"/>
                <w:sz w:val="18"/>
                <w:szCs w:val="18"/>
                <w:rtl/>
              </w:rPr>
            </w:pPr>
          </w:p>
        </w:tc>
        <w:tc>
          <w:tcPr>
            <w:tcW w:w="4678" w:type="dxa"/>
            <w:tcBorders>
              <w:top w:val="nil"/>
              <w:left w:val="single" w:sz="4" w:space="0" w:color="auto"/>
              <w:bottom w:val="single" w:sz="4" w:space="0" w:color="auto"/>
              <w:right w:val="single" w:sz="4" w:space="0" w:color="auto"/>
            </w:tcBorders>
            <w:shd w:val="clear" w:color="auto" w:fill="auto"/>
            <w:vAlign w:val="center"/>
          </w:tcPr>
          <w:p w14:paraId="58FEF09D" w14:textId="40CBA5EB" w:rsidR="00F17285" w:rsidRPr="0067147E" w:rsidRDefault="00F17285" w:rsidP="00951220">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 xml:space="preserve">حداقل 2 گزارش عملکرد طی یکسال گذشته مشاهد شود هر گزارش </w:t>
            </w:r>
            <w:r w:rsidR="00951220" w:rsidRPr="0067147E">
              <w:rPr>
                <w:rFonts w:ascii="Calibri" w:eastAsia="Times New Roman" w:hAnsi="Calibri" w:cs="B Nazanin" w:hint="cs"/>
                <w:color w:val="000000" w:themeColor="text1"/>
                <w:sz w:val="18"/>
                <w:szCs w:val="18"/>
                <w:rtl/>
              </w:rPr>
              <w:t xml:space="preserve">1 </w:t>
            </w:r>
            <w:r w:rsidRPr="0067147E">
              <w:rPr>
                <w:rFonts w:ascii="Calibri" w:eastAsia="Times New Roman" w:hAnsi="Calibri" w:cs="B Nazanin" w:hint="cs"/>
                <w:color w:val="000000" w:themeColor="text1"/>
                <w:sz w:val="18"/>
                <w:szCs w:val="18"/>
                <w:rtl/>
              </w:rPr>
              <w:t xml:space="preserve"> امتیاز</w:t>
            </w:r>
          </w:p>
        </w:tc>
        <w:tc>
          <w:tcPr>
            <w:tcW w:w="712" w:type="dxa"/>
            <w:tcBorders>
              <w:top w:val="nil"/>
              <w:left w:val="single" w:sz="4" w:space="0" w:color="auto"/>
              <w:bottom w:val="single" w:sz="4" w:space="0" w:color="auto"/>
              <w:right w:val="single" w:sz="4" w:space="0" w:color="auto"/>
            </w:tcBorders>
            <w:shd w:val="clear" w:color="auto" w:fill="auto"/>
            <w:noWrap/>
            <w:vAlign w:val="center"/>
          </w:tcPr>
          <w:p w14:paraId="47618E7A" w14:textId="6E9EE7A1" w:rsidR="00F17285" w:rsidRPr="0067147E" w:rsidRDefault="00951220" w:rsidP="00F17285">
            <w:pPr>
              <w:spacing w:after="0" w:line="240" w:lineRule="auto"/>
              <w:jc w:val="center"/>
              <w:rPr>
                <w:rFonts w:ascii="Calibri" w:eastAsia="Times New Roman" w:hAnsi="Calibri" w:cs="B Nazanin"/>
                <w:b/>
                <w:bCs/>
                <w:color w:val="000000" w:themeColor="text1"/>
                <w:sz w:val="24"/>
                <w:szCs w:val="24"/>
              </w:rPr>
            </w:pPr>
            <w:r w:rsidRPr="0067147E">
              <w:rPr>
                <w:rFonts w:ascii="Calibri" w:eastAsia="Times New Roman" w:hAnsi="Calibri" w:cs="B Nazanin" w:hint="cs"/>
                <w:b/>
                <w:bCs/>
                <w:color w:val="000000" w:themeColor="text1"/>
                <w:sz w:val="24"/>
                <w:szCs w:val="24"/>
                <w:rtl/>
              </w:rPr>
              <w:t>2</w:t>
            </w:r>
          </w:p>
        </w:tc>
        <w:tc>
          <w:tcPr>
            <w:tcW w:w="1172" w:type="dxa"/>
            <w:tcBorders>
              <w:top w:val="nil"/>
              <w:left w:val="single" w:sz="4" w:space="0" w:color="auto"/>
              <w:bottom w:val="single" w:sz="4" w:space="0" w:color="auto"/>
              <w:right w:val="single" w:sz="4" w:space="0" w:color="auto"/>
            </w:tcBorders>
          </w:tcPr>
          <w:p w14:paraId="04A3B730" w14:textId="77777777" w:rsidR="00F17285" w:rsidRPr="0067147E" w:rsidRDefault="00F17285" w:rsidP="00F17285">
            <w:pPr>
              <w:spacing w:after="0" w:line="240" w:lineRule="auto"/>
              <w:jc w:val="center"/>
              <w:rPr>
                <w:rFonts w:ascii="Calibri" w:eastAsia="Times New Roman" w:hAnsi="Calibri" w:cs="B Nazanin"/>
                <w:b/>
                <w:bCs/>
                <w:color w:val="000000" w:themeColor="text1"/>
                <w:sz w:val="24"/>
                <w:szCs w:val="24"/>
                <w:rtl/>
              </w:rPr>
            </w:pPr>
          </w:p>
        </w:tc>
      </w:tr>
      <w:tr w:rsidR="0067147E" w:rsidRPr="0067147E" w14:paraId="4727796C" w14:textId="77777777" w:rsidTr="00D8305F">
        <w:trPr>
          <w:trHeight w:val="611"/>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A097C" w14:textId="46301383" w:rsidR="00F17285" w:rsidRPr="0067147E" w:rsidRDefault="00F17285" w:rsidP="00F17285">
            <w:pPr>
              <w:spacing w:after="0" w:line="240" w:lineRule="auto"/>
              <w:jc w:val="center"/>
              <w:rPr>
                <w:rFonts w:ascii="Calibri" w:eastAsia="Times New Roman" w:hAnsi="Calibri" w:cs="B Nazanin"/>
                <w:color w:val="000000" w:themeColor="text1"/>
                <w:rtl/>
              </w:rPr>
            </w:pPr>
            <w:r w:rsidRPr="0067147E">
              <w:rPr>
                <w:rFonts w:ascii="Calibri" w:eastAsia="Times New Roman" w:hAnsi="Calibri" w:cs="B Nazanin" w:hint="cs"/>
                <w:color w:val="000000" w:themeColor="text1"/>
                <w:rtl/>
              </w:rPr>
              <w:t>9</w:t>
            </w:r>
          </w:p>
        </w:tc>
        <w:tc>
          <w:tcPr>
            <w:tcW w:w="4093" w:type="dxa"/>
            <w:tcBorders>
              <w:top w:val="single" w:sz="4" w:space="0" w:color="auto"/>
              <w:left w:val="nil"/>
              <w:bottom w:val="single" w:sz="4" w:space="0" w:color="auto"/>
              <w:right w:val="nil"/>
            </w:tcBorders>
            <w:shd w:val="clear" w:color="auto" w:fill="auto"/>
          </w:tcPr>
          <w:p w14:paraId="602AC9C3" w14:textId="29332539" w:rsidR="00F17285" w:rsidRPr="0067147E" w:rsidRDefault="00F17285" w:rsidP="00F17285">
            <w:pPr>
              <w:bidi/>
              <w:spacing w:after="0" w:line="240" w:lineRule="auto"/>
              <w:jc w:val="both"/>
              <w:rPr>
                <w:rFonts w:ascii="Calibri" w:eastAsia="Times New Roman" w:hAnsi="Calibri" w:cs="B Nazanin"/>
                <w:color w:val="000000" w:themeColor="text1"/>
                <w:rtl/>
              </w:rPr>
            </w:pPr>
            <w:r w:rsidRPr="0067147E">
              <w:rPr>
                <w:rFonts w:ascii="Calibri" w:eastAsia="Times New Roman" w:hAnsi="Calibri" w:cs="B Nazanin" w:hint="cs"/>
                <w:color w:val="000000" w:themeColor="text1"/>
                <w:rtl/>
              </w:rPr>
              <w:t>آیا پایش و نظارت برعملکرد خانه بهداشت/ پایگاه سلامت بر اساس جدول زمان بندی انجام و مستندات انجام این پایش ها موجود می باشد؟</w:t>
            </w:r>
          </w:p>
        </w:tc>
        <w:tc>
          <w:tcPr>
            <w:tcW w:w="3613" w:type="dxa"/>
            <w:tcBorders>
              <w:top w:val="single" w:sz="4" w:space="0" w:color="auto"/>
              <w:left w:val="single" w:sz="4" w:space="0" w:color="auto"/>
              <w:bottom w:val="single" w:sz="4" w:space="0" w:color="auto"/>
              <w:right w:val="single" w:sz="4" w:space="0" w:color="auto"/>
            </w:tcBorders>
            <w:shd w:val="clear" w:color="auto" w:fill="auto"/>
            <w:vAlign w:val="center"/>
          </w:tcPr>
          <w:p w14:paraId="648B3772" w14:textId="219C4962"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 xml:space="preserve">انتظار می رود مسول مرکز وکارشناس ناظر عملکرد واحد های ارایه خدمت را دربرنامه سلامت سالمندان بر اساس برنامه زمان بندی را هر ماه انجام نموده و بازخورد را ارسال نمایند و در دفتر بازدید نیز ثبت نمایند.  تکمیل چک لیست می بایست حداقل هر سه ماه یکبار انجام شود و در پسخوراند ارسالی به سطح محیط ، چک لیست موجود باشد.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B0AC4F4" w14:textId="18090938" w:rsidR="00F17285" w:rsidRPr="0067147E" w:rsidRDefault="00F17285" w:rsidP="00F17285">
            <w:pPr>
              <w:bidi/>
              <w:spacing w:after="0" w:line="240" w:lineRule="auto"/>
              <w:rPr>
                <w:rFonts w:ascii="Calibri" w:eastAsia="Times New Roman" w:hAnsi="Calibri" w:cs="B Nazanin"/>
                <w:color w:val="000000" w:themeColor="text1"/>
                <w:sz w:val="20"/>
                <w:szCs w:val="20"/>
                <w:rtl/>
              </w:rPr>
            </w:pPr>
            <w:r w:rsidRPr="0067147E">
              <w:rPr>
                <w:rFonts w:ascii="Calibri" w:eastAsia="Times New Roman" w:hAnsi="Calibri" w:cs="B Nazanin" w:hint="cs"/>
                <w:color w:val="000000" w:themeColor="text1"/>
                <w:sz w:val="20"/>
                <w:szCs w:val="20"/>
                <w:rtl/>
              </w:rPr>
              <w:t>وجود برنامه زمانبندی پایش: 1 امتیاز</w:t>
            </w:r>
          </w:p>
          <w:p w14:paraId="479B5889" w14:textId="77777777" w:rsidR="00F17285" w:rsidRPr="0067147E" w:rsidRDefault="00F17285" w:rsidP="00F17285">
            <w:pPr>
              <w:bidi/>
              <w:spacing w:after="0" w:line="240" w:lineRule="auto"/>
              <w:rPr>
                <w:rFonts w:ascii="Calibri" w:eastAsia="Times New Roman" w:hAnsi="Calibri" w:cs="B Nazanin"/>
                <w:color w:val="000000" w:themeColor="text1"/>
                <w:sz w:val="20"/>
                <w:szCs w:val="20"/>
                <w:rtl/>
              </w:rPr>
            </w:pPr>
            <w:r w:rsidRPr="0067147E">
              <w:rPr>
                <w:rFonts w:ascii="Calibri" w:eastAsia="Times New Roman" w:hAnsi="Calibri" w:cs="B Nazanin" w:hint="cs"/>
                <w:color w:val="000000" w:themeColor="text1"/>
                <w:sz w:val="20"/>
                <w:szCs w:val="20"/>
                <w:rtl/>
              </w:rPr>
              <w:t>انجام 90% و بالاتر از پایش های موردنظر : 6 امتیاز + 2 امتیاز تشویقی</w:t>
            </w:r>
          </w:p>
          <w:p w14:paraId="2DA04CDF" w14:textId="77777777" w:rsidR="00F17285" w:rsidRPr="0067147E" w:rsidRDefault="00F17285" w:rsidP="00F17285">
            <w:pPr>
              <w:bidi/>
              <w:spacing w:after="0" w:line="240" w:lineRule="auto"/>
              <w:rPr>
                <w:rFonts w:ascii="Calibri" w:eastAsia="Times New Roman" w:hAnsi="Calibri" w:cs="B Nazanin"/>
                <w:color w:val="000000" w:themeColor="text1"/>
                <w:sz w:val="20"/>
                <w:szCs w:val="20"/>
                <w:rtl/>
              </w:rPr>
            </w:pPr>
            <w:r w:rsidRPr="0067147E">
              <w:rPr>
                <w:rFonts w:ascii="Calibri" w:eastAsia="Times New Roman" w:hAnsi="Calibri" w:cs="B Nazanin" w:hint="cs"/>
                <w:color w:val="000000" w:themeColor="text1"/>
                <w:sz w:val="20"/>
                <w:szCs w:val="20"/>
                <w:rtl/>
              </w:rPr>
              <w:t>انجام بالای 90-80% از پایش های موردنظر : 6 امتیاز + 1 امتیاز تشویقی</w:t>
            </w:r>
          </w:p>
          <w:p w14:paraId="79B1DD53" w14:textId="77777777" w:rsidR="00F17285" w:rsidRPr="0067147E" w:rsidRDefault="00F17285" w:rsidP="00F17285">
            <w:pPr>
              <w:bidi/>
              <w:spacing w:after="0" w:line="240" w:lineRule="auto"/>
              <w:rPr>
                <w:rFonts w:ascii="Calibri" w:eastAsia="Times New Roman" w:hAnsi="Calibri" w:cs="B Nazanin"/>
                <w:color w:val="000000" w:themeColor="text1"/>
                <w:sz w:val="20"/>
                <w:szCs w:val="20"/>
                <w:rtl/>
              </w:rPr>
            </w:pPr>
            <w:r w:rsidRPr="0067147E">
              <w:rPr>
                <w:rFonts w:ascii="Calibri" w:eastAsia="Times New Roman" w:hAnsi="Calibri" w:cs="B Nazanin" w:hint="cs"/>
                <w:color w:val="000000" w:themeColor="text1"/>
                <w:sz w:val="20"/>
                <w:szCs w:val="20"/>
                <w:rtl/>
              </w:rPr>
              <w:t>انجام 80-70% از پایش های موردنظر : 6 امتیاز</w:t>
            </w:r>
          </w:p>
          <w:p w14:paraId="3784C2F2" w14:textId="77777777" w:rsidR="00F17285" w:rsidRPr="0067147E" w:rsidRDefault="00F17285" w:rsidP="00F17285">
            <w:pPr>
              <w:bidi/>
              <w:spacing w:after="0" w:line="240" w:lineRule="auto"/>
              <w:rPr>
                <w:rFonts w:ascii="Calibri" w:eastAsia="Times New Roman" w:hAnsi="Calibri" w:cs="B Nazanin"/>
                <w:color w:val="000000" w:themeColor="text1"/>
                <w:sz w:val="20"/>
                <w:szCs w:val="20"/>
                <w:rtl/>
              </w:rPr>
            </w:pPr>
            <w:r w:rsidRPr="0067147E">
              <w:rPr>
                <w:rFonts w:ascii="Calibri" w:eastAsia="Times New Roman" w:hAnsi="Calibri" w:cs="B Nazanin" w:hint="cs"/>
                <w:color w:val="000000" w:themeColor="text1"/>
                <w:sz w:val="20"/>
                <w:szCs w:val="20"/>
                <w:rtl/>
              </w:rPr>
              <w:t>انجام 70-60% از پایش های موردنظر : 4 امتیاز</w:t>
            </w:r>
          </w:p>
          <w:p w14:paraId="7B379940" w14:textId="77777777" w:rsidR="00F17285" w:rsidRPr="0067147E" w:rsidRDefault="00F17285" w:rsidP="00F17285">
            <w:pPr>
              <w:bidi/>
              <w:spacing w:after="0" w:line="240" w:lineRule="auto"/>
              <w:rPr>
                <w:rFonts w:ascii="Calibri" w:eastAsia="Times New Roman" w:hAnsi="Calibri" w:cs="B Nazanin"/>
                <w:color w:val="000000" w:themeColor="text1"/>
                <w:sz w:val="20"/>
                <w:szCs w:val="20"/>
                <w:rtl/>
              </w:rPr>
            </w:pPr>
            <w:r w:rsidRPr="0067147E">
              <w:rPr>
                <w:rFonts w:ascii="Calibri" w:eastAsia="Times New Roman" w:hAnsi="Calibri" w:cs="B Nazanin" w:hint="cs"/>
                <w:color w:val="000000" w:themeColor="text1"/>
                <w:sz w:val="20"/>
                <w:szCs w:val="20"/>
                <w:rtl/>
              </w:rPr>
              <w:t>انجام 60-50% از پایش های موردنظر : 3 امتیاز</w:t>
            </w:r>
          </w:p>
          <w:p w14:paraId="1EFF1633" w14:textId="77777777" w:rsidR="00F17285" w:rsidRPr="0067147E" w:rsidRDefault="00F17285" w:rsidP="00F17285">
            <w:pPr>
              <w:bidi/>
              <w:spacing w:after="0" w:line="240" w:lineRule="auto"/>
              <w:rPr>
                <w:rFonts w:ascii="Calibri" w:eastAsia="Times New Roman" w:hAnsi="Calibri" w:cs="B Nazanin"/>
                <w:color w:val="000000" w:themeColor="text1"/>
                <w:sz w:val="20"/>
                <w:szCs w:val="20"/>
                <w:rtl/>
              </w:rPr>
            </w:pPr>
            <w:r w:rsidRPr="0067147E">
              <w:rPr>
                <w:rFonts w:ascii="Calibri" w:eastAsia="Times New Roman" w:hAnsi="Calibri" w:cs="B Nazanin" w:hint="cs"/>
                <w:color w:val="000000" w:themeColor="text1"/>
                <w:sz w:val="20"/>
                <w:szCs w:val="20"/>
                <w:rtl/>
              </w:rPr>
              <w:t>انجام 50-30% از پایش های موردنظر : 2 امتیاز</w:t>
            </w:r>
          </w:p>
          <w:p w14:paraId="29E2B70D" w14:textId="77777777" w:rsidR="00F17285" w:rsidRPr="0067147E" w:rsidRDefault="00F17285" w:rsidP="00F17285">
            <w:pPr>
              <w:bidi/>
              <w:spacing w:after="0" w:line="240" w:lineRule="auto"/>
              <w:rPr>
                <w:rFonts w:ascii="Calibri" w:eastAsia="Times New Roman" w:hAnsi="Calibri" w:cs="B Nazanin"/>
                <w:color w:val="000000" w:themeColor="text1"/>
                <w:sz w:val="20"/>
                <w:szCs w:val="20"/>
                <w:rtl/>
              </w:rPr>
            </w:pPr>
            <w:r w:rsidRPr="0067147E">
              <w:rPr>
                <w:rFonts w:ascii="Calibri" w:eastAsia="Times New Roman" w:hAnsi="Calibri" w:cs="B Nazanin" w:hint="cs"/>
                <w:color w:val="000000" w:themeColor="text1"/>
                <w:sz w:val="20"/>
                <w:szCs w:val="20"/>
                <w:rtl/>
              </w:rPr>
              <w:t>انجام زیر 30% از پایش های موردانتظار : امتیاز صفر</w:t>
            </w:r>
          </w:p>
          <w:p w14:paraId="73D5E13A" w14:textId="5FE80C2D" w:rsidR="00F17285" w:rsidRPr="0067147E" w:rsidRDefault="00F17285" w:rsidP="00F17285">
            <w:pPr>
              <w:bidi/>
              <w:spacing w:after="0" w:line="240" w:lineRule="auto"/>
              <w:rPr>
                <w:rFonts w:ascii="Calibri" w:eastAsia="Times New Roman" w:hAnsi="Calibri" w:cs="B Nazanin"/>
                <w:color w:val="000000" w:themeColor="text1"/>
                <w:sz w:val="20"/>
                <w:szCs w:val="20"/>
                <w:rtl/>
              </w:rPr>
            </w:pPr>
            <w:r w:rsidRPr="0067147E">
              <w:rPr>
                <w:rFonts w:ascii="Calibri" w:eastAsia="Times New Roman" w:hAnsi="Calibri" w:cs="B Nazanin" w:hint="cs"/>
                <w:color w:val="000000" w:themeColor="text1"/>
                <w:sz w:val="20"/>
                <w:szCs w:val="20"/>
                <w:rtl/>
              </w:rPr>
              <w:t>استفاده از چک لیست در همه بازدیدها : 1 امتیاز</w:t>
            </w:r>
          </w:p>
          <w:p w14:paraId="79953D4B" w14:textId="2A52F10F"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lastRenderedPageBreak/>
              <w:t xml:space="preserve">بررسی تصادفی 2 پایش و  ارسال بازخورد و چک لیست و ثبت در دفتر بازدید : هر پایش 1 امتیاز، مجموع 2  امتیاز </w:t>
            </w:r>
          </w:p>
          <w:p w14:paraId="2CF6FC22" w14:textId="3B03765F" w:rsidR="00F17285" w:rsidRPr="0067147E" w:rsidRDefault="00F17285" w:rsidP="00F17285">
            <w:pPr>
              <w:bidi/>
              <w:spacing w:after="0" w:line="240" w:lineRule="auto"/>
              <w:rPr>
                <w:rFonts w:ascii="Calibri" w:eastAsia="Times New Roman" w:hAnsi="Calibri" w:cs="B Nazanin"/>
                <w:color w:val="000000" w:themeColor="text1"/>
                <w:sz w:val="18"/>
                <w:szCs w:val="18"/>
                <w:rtl/>
              </w:rPr>
            </w:pP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377F9" w14:textId="00BD9D3E" w:rsidR="00F17285" w:rsidRPr="0067147E" w:rsidRDefault="00F17285" w:rsidP="00F17285">
            <w:pPr>
              <w:spacing w:after="0" w:line="240" w:lineRule="auto"/>
              <w:jc w:val="center"/>
              <w:rPr>
                <w:rFonts w:ascii="Calibri" w:eastAsia="Times New Roman" w:hAnsi="Calibri" w:cs="B Nazanin"/>
                <w:b/>
                <w:bCs/>
                <w:color w:val="000000" w:themeColor="text1"/>
                <w:sz w:val="24"/>
                <w:szCs w:val="24"/>
                <w:rtl/>
              </w:rPr>
            </w:pPr>
            <w:r w:rsidRPr="0067147E">
              <w:rPr>
                <w:rFonts w:ascii="Calibri" w:eastAsia="Times New Roman" w:hAnsi="Calibri" w:cs="B Nazanin" w:hint="cs"/>
                <w:b/>
                <w:bCs/>
                <w:color w:val="000000" w:themeColor="text1"/>
                <w:sz w:val="20"/>
                <w:szCs w:val="20"/>
                <w:rtl/>
              </w:rPr>
              <w:lastRenderedPageBreak/>
              <w:t>10</w:t>
            </w:r>
          </w:p>
        </w:tc>
        <w:tc>
          <w:tcPr>
            <w:tcW w:w="1172" w:type="dxa"/>
            <w:tcBorders>
              <w:top w:val="single" w:sz="4" w:space="0" w:color="auto"/>
              <w:left w:val="single" w:sz="4" w:space="0" w:color="auto"/>
              <w:bottom w:val="single" w:sz="4" w:space="0" w:color="auto"/>
              <w:right w:val="single" w:sz="4" w:space="0" w:color="auto"/>
            </w:tcBorders>
          </w:tcPr>
          <w:p w14:paraId="438E5A35" w14:textId="77777777" w:rsidR="00F17285" w:rsidRPr="0067147E" w:rsidRDefault="00F17285" w:rsidP="00F17285">
            <w:pPr>
              <w:spacing w:after="0" w:line="240" w:lineRule="auto"/>
              <w:jc w:val="center"/>
              <w:rPr>
                <w:rFonts w:ascii="Calibri" w:eastAsia="Times New Roman" w:hAnsi="Calibri" w:cs="B Nazanin"/>
                <w:b/>
                <w:bCs/>
                <w:color w:val="000000" w:themeColor="text1"/>
                <w:sz w:val="24"/>
                <w:szCs w:val="24"/>
                <w:rtl/>
              </w:rPr>
            </w:pPr>
          </w:p>
        </w:tc>
      </w:tr>
      <w:tr w:rsidR="0067147E" w:rsidRPr="0067147E" w14:paraId="65C7BF24" w14:textId="77777777" w:rsidTr="00D8305F">
        <w:trPr>
          <w:trHeight w:val="611"/>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9F9BA" w14:textId="3D695B29" w:rsidR="00F17285" w:rsidRPr="0067147E" w:rsidRDefault="00F17285" w:rsidP="00F17285">
            <w:pPr>
              <w:spacing w:after="0" w:line="240" w:lineRule="auto"/>
              <w:jc w:val="center"/>
              <w:rPr>
                <w:rFonts w:ascii="Calibri" w:eastAsia="Times New Roman" w:hAnsi="Calibri" w:cs="B Nazanin"/>
                <w:color w:val="000000" w:themeColor="text1"/>
                <w:rtl/>
              </w:rPr>
            </w:pPr>
            <w:r w:rsidRPr="0067147E">
              <w:rPr>
                <w:rFonts w:ascii="Calibri" w:eastAsia="Times New Roman" w:hAnsi="Calibri" w:cs="B Nazanin" w:hint="cs"/>
                <w:color w:val="000000" w:themeColor="text1"/>
                <w:rtl/>
              </w:rPr>
              <w:t>10</w:t>
            </w:r>
          </w:p>
        </w:tc>
        <w:tc>
          <w:tcPr>
            <w:tcW w:w="4093" w:type="dxa"/>
            <w:tcBorders>
              <w:top w:val="single" w:sz="4" w:space="0" w:color="auto"/>
              <w:left w:val="nil"/>
              <w:bottom w:val="single" w:sz="4" w:space="0" w:color="auto"/>
              <w:right w:val="nil"/>
            </w:tcBorders>
            <w:shd w:val="clear" w:color="auto" w:fill="auto"/>
            <w:vAlign w:val="center"/>
          </w:tcPr>
          <w:p w14:paraId="0C9E3814" w14:textId="77777777" w:rsidR="00F17285" w:rsidRPr="0067147E" w:rsidRDefault="00F17285" w:rsidP="00F17285">
            <w:pPr>
              <w:bidi/>
              <w:spacing w:after="0" w:line="240" w:lineRule="auto"/>
              <w:jc w:val="both"/>
              <w:rPr>
                <w:rFonts w:ascii="Calibri" w:eastAsia="Times New Roman" w:hAnsi="Calibri" w:cs="B Nazanin"/>
                <w:color w:val="000000" w:themeColor="text1"/>
                <w:rtl/>
              </w:rPr>
            </w:pPr>
            <w:r w:rsidRPr="0067147E">
              <w:rPr>
                <w:rFonts w:ascii="Calibri" w:eastAsia="Times New Roman" w:hAnsi="Calibri" w:cs="B Nazanin" w:hint="cs"/>
                <w:color w:val="000000" w:themeColor="text1"/>
                <w:rtl/>
              </w:rPr>
              <w:t>آیا حداقل یک دوره آموزشی در طی یکسال اخیر با موضوع سلامت سالمندان برای بهورز/ مراقب سلامت برگزار شده است؟</w:t>
            </w:r>
          </w:p>
        </w:tc>
        <w:tc>
          <w:tcPr>
            <w:tcW w:w="3613" w:type="dxa"/>
            <w:tcBorders>
              <w:top w:val="single" w:sz="4" w:space="0" w:color="auto"/>
              <w:left w:val="single" w:sz="4" w:space="0" w:color="auto"/>
              <w:bottom w:val="single" w:sz="4" w:space="0" w:color="auto"/>
              <w:right w:val="single" w:sz="4" w:space="0" w:color="auto"/>
            </w:tcBorders>
            <w:shd w:val="clear" w:color="auto" w:fill="auto"/>
            <w:vAlign w:val="center"/>
          </w:tcPr>
          <w:p w14:paraId="2CDA1323" w14:textId="3BBA95E9"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بررسی مستندات برگزاری جلسه آموزشی در طی یکسال اخیر توسط مرکز خدمات جامع سلامت برای ارایه دهندگان خدمت با توجه به نیازسنجی، نتایج بازدیدها و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1EB1C86" w14:textId="08605C6D"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برگزاری حداقل 2 دوره : امتیاز 2</w:t>
            </w:r>
          </w:p>
          <w:p w14:paraId="451CDE36" w14:textId="32A109C1"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منطبق بودن دوره با نیازسنجی، نتایج بازدیدها و ... : 1 امتیاز</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595CE" w14:textId="0848740D" w:rsidR="00F17285" w:rsidRPr="0067147E" w:rsidRDefault="00F17285" w:rsidP="00F17285">
            <w:pPr>
              <w:spacing w:after="0" w:line="240" w:lineRule="auto"/>
              <w:jc w:val="center"/>
              <w:rPr>
                <w:rFonts w:ascii="Calibri" w:eastAsia="Times New Roman" w:hAnsi="Calibri" w:cs="B Nazanin"/>
                <w:b/>
                <w:bCs/>
                <w:color w:val="000000" w:themeColor="text1"/>
                <w:sz w:val="24"/>
                <w:szCs w:val="24"/>
                <w:rtl/>
              </w:rPr>
            </w:pPr>
            <w:r w:rsidRPr="0067147E">
              <w:rPr>
                <w:rFonts w:ascii="Calibri" w:eastAsia="Times New Roman" w:hAnsi="Calibri" w:cs="B Nazanin" w:hint="cs"/>
                <w:b/>
                <w:bCs/>
                <w:color w:val="000000" w:themeColor="text1"/>
                <w:sz w:val="24"/>
                <w:szCs w:val="24"/>
                <w:rtl/>
              </w:rPr>
              <w:t>3</w:t>
            </w:r>
          </w:p>
        </w:tc>
        <w:tc>
          <w:tcPr>
            <w:tcW w:w="1172" w:type="dxa"/>
            <w:tcBorders>
              <w:top w:val="single" w:sz="4" w:space="0" w:color="auto"/>
              <w:left w:val="single" w:sz="4" w:space="0" w:color="auto"/>
              <w:bottom w:val="single" w:sz="4" w:space="0" w:color="auto"/>
              <w:right w:val="single" w:sz="4" w:space="0" w:color="auto"/>
            </w:tcBorders>
          </w:tcPr>
          <w:p w14:paraId="42D0F805" w14:textId="77777777" w:rsidR="00F17285" w:rsidRPr="0067147E" w:rsidRDefault="00F17285" w:rsidP="00F17285">
            <w:pPr>
              <w:spacing w:after="0" w:line="240" w:lineRule="auto"/>
              <w:jc w:val="center"/>
              <w:rPr>
                <w:rFonts w:ascii="Calibri" w:eastAsia="Times New Roman" w:hAnsi="Calibri" w:cs="B Nazanin"/>
                <w:b/>
                <w:bCs/>
                <w:color w:val="000000" w:themeColor="text1"/>
                <w:sz w:val="24"/>
                <w:szCs w:val="24"/>
                <w:rtl/>
              </w:rPr>
            </w:pPr>
          </w:p>
        </w:tc>
      </w:tr>
      <w:tr w:rsidR="0067147E" w:rsidRPr="0067147E" w14:paraId="4470AF3D" w14:textId="77777777" w:rsidTr="00D8305F">
        <w:trPr>
          <w:trHeight w:val="611"/>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CB46D" w14:textId="28A1EBD9" w:rsidR="00F17285" w:rsidRPr="0067147E" w:rsidRDefault="00F17285" w:rsidP="00F17285">
            <w:pPr>
              <w:spacing w:after="0" w:line="240" w:lineRule="auto"/>
              <w:jc w:val="center"/>
              <w:rPr>
                <w:rFonts w:ascii="Calibri" w:eastAsia="Times New Roman" w:hAnsi="Calibri" w:cs="B Nazanin"/>
                <w:color w:val="000000" w:themeColor="text1"/>
                <w:rtl/>
              </w:rPr>
            </w:pPr>
            <w:r w:rsidRPr="0067147E">
              <w:rPr>
                <w:rFonts w:ascii="Calibri" w:eastAsia="Times New Roman" w:hAnsi="Calibri" w:cs="B Nazanin" w:hint="cs"/>
                <w:color w:val="000000" w:themeColor="text1"/>
                <w:rtl/>
              </w:rPr>
              <w:t>11</w:t>
            </w:r>
          </w:p>
        </w:tc>
        <w:tc>
          <w:tcPr>
            <w:tcW w:w="4093" w:type="dxa"/>
            <w:tcBorders>
              <w:top w:val="single" w:sz="4" w:space="0" w:color="auto"/>
              <w:left w:val="nil"/>
              <w:bottom w:val="single" w:sz="4" w:space="0" w:color="auto"/>
              <w:right w:val="nil"/>
            </w:tcBorders>
            <w:shd w:val="clear" w:color="auto" w:fill="auto"/>
            <w:vAlign w:val="center"/>
          </w:tcPr>
          <w:p w14:paraId="0BA2861A" w14:textId="1089C6CD" w:rsidR="00F17285" w:rsidRPr="0067147E" w:rsidRDefault="00F17285" w:rsidP="00F17285">
            <w:pPr>
              <w:bidi/>
              <w:spacing w:after="0" w:line="240" w:lineRule="auto"/>
              <w:jc w:val="both"/>
              <w:rPr>
                <w:rFonts w:ascii="Calibri" w:eastAsia="Times New Roman" w:hAnsi="Calibri" w:cs="B Nazanin"/>
                <w:color w:val="000000" w:themeColor="text1"/>
                <w:rtl/>
              </w:rPr>
            </w:pPr>
            <w:r w:rsidRPr="0067147E">
              <w:rPr>
                <w:rFonts w:ascii="Calibri" w:eastAsia="Times New Roman" w:hAnsi="Calibri" w:cs="B Nazanin" w:hint="cs"/>
                <w:color w:val="000000" w:themeColor="text1"/>
                <w:rtl/>
              </w:rPr>
              <w:t>آیا پیرو پسخوراند پایش ستاد شهرستان در موعد مقرر (حداکثر پس از مدت یک ماه پس از دریافت پسخوراند )گزارش مداخلات طراحی/ انجام شده از مرکز به ستاد شهرستان ارسال شده است؟</w:t>
            </w:r>
          </w:p>
        </w:tc>
        <w:tc>
          <w:tcPr>
            <w:tcW w:w="3613" w:type="dxa"/>
            <w:tcBorders>
              <w:top w:val="single" w:sz="4" w:space="0" w:color="auto"/>
              <w:left w:val="single" w:sz="4" w:space="0" w:color="auto"/>
              <w:bottom w:val="single" w:sz="4" w:space="0" w:color="auto"/>
              <w:right w:val="single" w:sz="4" w:space="0" w:color="auto"/>
            </w:tcBorders>
            <w:shd w:val="clear" w:color="auto" w:fill="auto"/>
            <w:vAlign w:val="center"/>
          </w:tcPr>
          <w:p w14:paraId="74FF5860" w14:textId="77777777"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بررسی مستندات ارسال گزارش ها در ظرف مدت مقرر</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2EE5F47" w14:textId="77777777"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انتظار می رود پس از دریافت بازخورد از سوی کارشناسان شهرستان مشکلات مطرح شده در بازدیدتوسط واحدهای ارایه دهنده خدمت مورد بررسی قرار گرفته و برنامه ای مداخله ای برای کاهش نقاط ضعف و تقویت نقاط قوت طراحی و این برنامه ظرف مدت مقرر به شهرستان اعلام گردد.</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9D8C6" w14:textId="6747665C" w:rsidR="00F17285" w:rsidRPr="0067147E" w:rsidRDefault="00F17285" w:rsidP="00F17285">
            <w:pPr>
              <w:spacing w:after="0" w:line="240" w:lineRule="auto"/>
              <w:jc w:val="center"/>
              <w:rPr>
                <w:rFonts w:ascii="Calibri" w:eastAsia="Times New Roman" w:hAnsi="Calibri" w:cs="B Nazanin"/>
                <w:b/>
                <w:bCs/>
                <w:color w:val="000000" w:themeColor="text1"/>
                <w:sz w:val="24"/>
                <w:szCs w:val="24"/>
                <w:rtl/>
              </w:rPr>
            </w:pPr>
            <w:r w:rsidRPr="0067147E">
              <w:rPr>
                <w:rFonts w:ascii="Calibri" w:eastAsia="Times New Roman" w:hAnsi="Calibri" w:cs="B Nazanin" w:hint="cs"/>
                <w:b/>
                <w:bCs/>
                <w:color w:val="000000" w:themeColor="text1"/>
                <w:sz w:val="28"/>
                <w:szCs w:val="28"/>
                <w:rtl/>
              </w:rPr>
              <w:t>4</w:t>
            </w:r>
          </w:p>
        </w:tc>
        <w:tc>
          <w:tcPr>
            <w:tcW w:w="1172" w:type="dxa"/>
            <w:tcBorders>
              <w:top w:val="single" w:sz="4" w:space="0" w:color="auto"/>
              <w:left w:val="single" w:sz="4" w:space="0" w:color="auto"/>
              <w:bottom w:val="single" w:sz="4" w:space="0" w:color="auto"/>
              <w:right w:val="single" w:sz="4" w:space="0" w:color="auto"/>
            </w:tcBorders>
          </w:tcPr>
          <w:p w14:paraId="138DDD55" w14:textId="77777777" w:rsidR="00F17285" w:rsidRPr="0067147E" w:rsidRDefault="00F17285" w:rsidP="00F17285">
            <w:pPr>
              <w:spacing w:after="0" w:line="240" w:lineRule="auto"/>
              <w:jc w:val="center"/>
              <w:rPr>
                <w:rFonts w:ascii="Calibri" w:eastAsia="Times New Roman" w:hAnsi="Calibri" w:cs="B Nazanin"/>
                <w:b/>
                <w:bCs/>
                <w:color w:val="000000" w:themeColor="text1"/>
                <w:sz w:val="24"/>
                <w:szCs w:val="24"/>
                <w:rtl/>
              </w:rPr>
            </w:pPr>
          </w:p>
        </w:tc>
      </w:tr>
      <w:tr w:rsidR="0067147E" w:rsidRPr="0067147E" w14:paraId="5C7709ED" w14:textId="77777777" w:rsidTr="00D8305F">
        <w:trPr>
          <w:trHeight w:val="611"/>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F9B31" w14:textId="7BC651B5" w:rsidR="00F17285" w:rsidRPr="0067147E" w:rsidRDefault="00F17285" w:rsidP="00F17285">
            <w:pPr>
              <w:spacing w:after="0" w:line="240" w:lineRule="auto"/>
              <w:jc w:val="center"/>
              <w:rPr>
                <w:rFonts w:ascii="Calibri" w:eastAsia="Times New Roman" w:hAnsi="Calibri" w:cs="B Nazanin"/>
                <w:color w:val="000000" w:themeColor="text1"/>
                <w:rtl/>
              </w:rPr>
            </w:pPr>
            <w:r w:rsidRPr="0067147E">
              <w:rPr>
                <w:rFonts w:ascii="Calibri" w:eastAsia="Times New Roman" w:hAnsi="Calibri" w:cs="B Nazanin" w:hint="cs"/>
                <w:color w:val="000000" w:themeColor="text1"/>
                <w:rtl/>
              </w:rPr>
              <w:t>12</w:t>
            </w:r>
          </w:p>
        </w:tc>
        <w:tc>
          <w:tcPr>
            <w:tcW w:w="4093" w:type="dxa"/>
            <w:tcBorders>
              <w:top w:val="single" w:sz="4" w:space="0" w:color="auto"/>
              <w:left w:val="nil"/>
              <w:bottom w:val="single" w:sz="4" w:space="0" w:color="auto"/>
              <w:right w:val="nil"/>
            </w:tcBorders>
            <w:shd w:val="clear" w:color="auto" w:fill="auto"/>
            <w:vAlign w:val="center"/>
          </w:tcPr>
          <w:p w14:paraId="35F16D16" w14:textId="77777777" w:rsidR="00F17285" w:rsidRPr="0067147E" w:rsidRDefault="00F17285" w:rsidP="00F17285">
            <w:pPr>
              <w:bidi/>
              <w:spacing w:after="0" w:line="240" w:lineRule="auto"/>
              <w:rPr>
                <w:rFonts w:ascii="Calibri" w:eastAsia="Times New Roman" w:hAnsi="Calibri" w:cs="B Nazanin"/>
                <w:color w:val="000000" w:themeColor="text1"/>
                <w:rtl/>
              </w:rPr>
            </w:pPr>
            <w:r w:rsidRPr="0067147E">
              <w:rPr>
                <w:rFonts w:ascii="Calibri" w:eastAsia="Times New Roman" w:hAnsi="Calibri" w:cs="B Nazanin" w:hint="cs"/>
                <w:color w:val="000000" w:themeColor="text1"/>
                <w:rtl/>
              </w:rPr>
              <w:t>آیا  برای حل مشکلات سلامت سالمندان  منطقه تحت پوشش تعامل برون بخشی انجام شده است؟</w:t>
            </w:r>
          </w:p>
          <w:p w14:paraId="09F2A702" w14:textId="77777777" w:rsidR="00F17285" w:rsidRPr="0067147E" w:rsidRDefault="00F17285" w:rsidP="00F17285">
            <w:pPr>
              <w:bidi/>
              <w:spacing w:after="0" w:line="240" w:lineRule="auto"/>
              <w:jc w:val="both"/>
              <w:rPr>
                <w:rFonts w:ascii="Calibri" w:eastAsia="Times New Roman" w:hAnsi="Calibri" w:cs="B Nazanin"/>
                <w:color w:val="000000" w:themeColor="text1"/>
                <w:rtl/>
              </w:rPr>
            </w:pPr>
          </w:p>
        </w:tc>
        <w:tc>
          <w:tcPr>
            <w:tcW w:w="3613" w:type="dxa"/>
            <w:tcBorders>
              <w:top w:val="single" w:sz="4" w:space="0" w:color="auto"/>
              <w:left w:val="single" w:sz="4" w:space="0" w:color="auto"/>
              <w:bottom w:val="single" w:sz="4" w:space="0" w:color="auto"/>
              <w:right w:val="single" w:sz="4" w:space="0" w:color="auto"/>
            </w:tcBorders>
            <w:shd w:val="clear" w:color="auto" w:fill="auto"/>
            <w:vAlign w:val="center"/>
          </w:tcPr>
          <w:p w14:paraId="3CFDAC2D" w14:textId="77777777"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مشاهده مستندات برگزاری جلسات/تعاملات در طی شش ماه اخیر به ویژه برای حل مشکلات سالمندان پرخطر</w:t>
            </w:r>
          </w:p>
          <w:p w14:paraId="6AC319E1" w14:textId="77777777" w:rsidR="00F17285" w:rsidRPr="0067147E" w:rsidRDefault="00F17285" w:rsidP="00F17285">
            <w:pPr>
              <w:bidi/>
              <w:spacing w:after="0" w:line="240" w:lineRule="auto"/>
              <w:rPr>
                <w:rFonts w:ascii="Calibri" w:eastAsia="Times New Roman" w:hAnsi="Calibri" w:cs="B Nazanin"/>
                <w:color w:val="000000" w:themeColor="text1"/>
                <w:sz w:val="18"/>
                <w:szCs w:val="18"/>
                <w:rtl/>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9C4BD48" w14:textId="2E0FCDEC" w:rsidR="00F17285" w:rsidRPr="0067147E" w:rsidRDefault="00F17285" w:rsidP="00F17285">
            <w:pPr>
              <w:bidi/>
              <w:spacing w:after="0" w:line="240" w:lineRule="auto"/>
              <w:rPr>
                <w:rFonts w:ascii="Calibri" w:eastAsia="Times New Roman" w:hAnsi="Calibri" w:cs="B Nazanin"/>
                <w:color w:val="000000" w:themeColor="text1"/>
                <w:sz w:val="18"/>
                <w:szCs w:val="18"/>
                <w:rtl/>
              </w:rPr>
            </w:pPr>
            <w:r w:rsidRPr="0067147E">
              <w:rPr>
                <w:rFonts w:ascii="Calibri" w:eastAsia="Times New Roman" w:hAnsi="Calibri" w:cs="B Nazanin" w:hint="cs"/>
                <w:color w:val="000000" w:themeColor="text1"/>
                <w:sz w:val="18"/>
                <w:szCs w:val="18"/>
                <w:rtl/>
              </w:rPr>
              <w:t>انتظار می رود مستندات دعوتنامه، صورتجلسات تهیه شده، ارسال صورت جلسه به ذینفعان و پیگیری انجام مصوبات موجود باشد. ( هر کدام یک امتیاز)</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E4640" w14:textId="5052FD80" w:rsidR="00F17285" w:rsidRPr="0067147E" w:rsidRDefault="00F17285" w:rsidP="00F17285">
            <w:pPr>
              <w:spacing w:after="0" w:line="240" w:lineRule="auto"/>
              <w:jc w:val="center"/>
              <w:rPr>
                <w:rFonts w:ascii="Calibri" w:eastAsia="Times New Roman" w:hAnsi="Calibri" w:cs="B Nazanin"/>
                <w:b/>
                <w:bCs/>
                <w:color w:val="000000" w:themeColor="text1"/>
                <w:sz w:val="24"/>
                <w:szCs w:val="24"/>
                <w:rtl/>
              </w:rPr>
            </w:pPr>
            <w:r w:rsidRPr="0067147E">
              <w:rPr>
                <w:rFonts w:ascii="Cambria" w:eastAsia="Times New Roman" w:hAnsi="Cambria" w:cs="B Nazanin" w:hint="cs"/>
                <w:b/>
                <w:bCs/>
                <w:color w:val="000000" w:themeColor="text1"/>
                <w:sz w:val="28"/>
                <w:szCs w:val="28"/>
                <w:rtl/>
                <w:lang w:bidi="fa-IR"/>
              </w:rPr>
              <w:t>3</w:t>
            </w:r>
          </w:p>
        </w:tc>
        <w:tc>
          <w:tcPr>
            <w:tcW w:w="1172" w:type="dxa"/>
            <w:tcBorders>
              <w:top w:val="single" w:sz="4" w:space="0" w:color="auto"/>
              <w:left w:val="single" w:sz="4" w:space="0" w:color="auto"/>
              <w:bottom w:val="single" w:sz="4" w:space="0" w:color="auto"/>
              <w:right w:val="single" w:sz="4" w:space="0" w:color="auto"/>
            </w:tcBorders>
          </w:tcPr>
          <w:p w14:paraId="31F9EFF3" w14:textId="77777777" w:rsidR="00F17285" w:rsidRPr="0067147E" w:rsidRDefault="00F17285" w:rsidP="00F17285">
            <w:pPr>
              <w:spacing w:after="0" w:line="240" w:lineRule="auto"/>
              <w:jc w:val="center"/>
              <w:rPr>
                <w:rFonts w:ascii="Calibri" w:eastAsia="Times New Roman" w:hAnsi="Calibri" w:cs="B Nazanin"/>
                <w:b/>
                <w:bCs/>
                <w:color w:val="000000" w:themeColor="text1"/>
                <w:sz w:val="24"/>
                <w:szCs w:val="24"/>
                <w:rtl/>
              </w:rPr>
            </w:pPr>
          </w:p>
        </w:tc>
      </w:tr>
      <w:tr w:rsidR="0067147E" w:rsidRPr="0067147E" w14:paraId="3C072F3F" w14:textId="77777777" w:rsidTr="00D8305F">
        <w:trPr>
          <w:trHeight w:val="611"/>
        </w:trPr>
        <w:tc>
          <w:tcPr>
            <w:tcW w:w="130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DC4C255" w14:textId="77777777" w:rsidR="00F17285" w:rsidRPr="0067147E" w:rsidRDefault="00F17285" w:rsidP="00F17285">
            <w:pPr>
              <w:bidi/>
              <w:spacing w:after="0" w:line="240" w:lineRule="auto"/>
              <w:jc w:val="center"/>
              <w:rPr>
                <w:rFonts w:ascii="Calibri" w:eastAsia="Times New Roman" w:hAnsi="Calibri" w:cs="B Nazanin"/>
                <w:color w:val="000000" w:themeColor="text1"/>
                <w:sz w:val="18"/>
                <w:szCs w:val="18"/>
                <w:rtl/>
              </w:rPr>
            </w:pPr>
            <w:r w:rsidRPr="0067147E">
              <w:rPr>
                <w:rFonts w:ascii="Calibri" w:eastAsia="Times New Roman" w:hAnsi="Calibri" w:cs="B Nazanin" w:hint="cs"/>
                <w:b/>
                <w:bCs/>
                <w:color w:val="000000" w:themeColor="text1"/>
                <w:sz w:val="24"/>
                <w:szCs w:val="24"/>
                <w:rtl/>
              </w:rPr>
              <w:t>جمع</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00CAC" w14:textId="788FDB3C" w:rsidR="00F17285" w:rsidRPr="0067147E" w:rsidRDefault="00F17285" w:rsidP="00F17285">
            <w:pPr>
              <w:spacing w:after="0" w:line="240" w:lineRule="auto"/>
              <w:jc w:val="center"/>
              <w:rPr>
                <w:rFonts w:ascii="Calibri" w:eastAsia="Times New Roman" w:hAnsi="Calibri" w:cs="B Nazanin"/>
                <w:b/>
                <w:bCs/>
                <w:color w:val="000000" w:themeColor="text1"/>
                <w:sz w:val="24"/>
                <w:szCs w:val="24"/>
                <w:rtl/>
              </w:rPr>
            </w:pPr>
            <w:r w:rsidRPr="0067147E">
              <w:rPr>
                <w:rFonts w:ascii="Calibri" w:eastAsia="Times New Roman" w:hAnsi="Calibri" w:cs="B Nazanin" w:hint="cs"/>
                <w:b/>
                <w:bCs/>
                <w:color w:val="000000" w:themeColor="text1"/>
                <w:sz w:val="28"/>
                <w:szCs w:val="28"/>
                <w:rtl/>
              </w:rPr>
              <w:t>60</w:t>
            </w:r>
          </w:p>
        </w:tc>
        <w:tc>
          <w:tcPr>
            <w:tcW w:w="1172" w:type="dxa"/>
            <w:tcBorders>
              <w:top w:val="single" w:sz="4" w:space="0" w:color="auto"/>
              <w:left w:val="single" w:sz="4" w:space="0" w:color="auto"/>
              <w:bottom w:val="single" w:sz="4" w:space="0" w:color="auto"/>
              <w:right w:val="single" w:sz="4" w:space="0" w:color="auto"/>
            </w:tcBorders>
          </w:tcPr>
          <w:p w14:paraId="5FD2FB7F" w14:textId="77777777" w:rsidR="00F17285" w:rsidRPr="0067147E" w:rsidRDefault="00F17285" w:rsidP="00F17285">
            <w:pPr>
              <w:spacing w:after="0" w:line="240" w:lineRule="auto"/>
              <w:jc w:val="center"/>
              <w:rPr>
                <w:rFonts w:ascii="Calibri" w:eastAsia="Times New Roman" w:hAnsi="Calibri" w:cs="B Nazanin"/>
                <w:b/>
                <w:bCs/>
                <w:color w:val="000000" w:themeColor="text1"/>
                <w:sz w:val="24"/>
                <w:szCs w:val="24"/>
                <w:rtl/>
              </w:rPr>
            </w:pPr>
          </w:p>
        </w:tc>
      </w:tr>
    </w:tbl>
    <w:p w14:paraId="222C33EA" w14:textId="77777777" w:rsidR="003143E7" w:rsidRPr="0067147E" w:rsidRDefault="003143E7" w:rsidP="003143E7">
      <w:pPr>
        <w:bidi/>
        <w:spacing w:after="0"/>
        <w:rPr>
          <w:rFonts w:cs="B Nazanin"/>
          <w:color w:val="000000" w:themeColor="text1"/>
          <w:rtl/>
        </w:rPr>
      </w:pPr>
    </w:p>
    <w:p w14:paraId="65A40D6A" w14:textId="77777777" w:rsidR="00BB526A" w:rsidRPr="0067147E" w:rsidRDefault="00BB526A" w:rsidP="003143E7">
      <w:pPr>
        <w:bidi/>
        <w:spacing w:after="0"/>
        <w:rPr>
          <w:rFonts w:cs="B Nazanin"/>
          <w:color w:val="000000" w:themeColor="text1"/>
          <w:rtl/>
        </w:rPr>
      </w:pPr>
    </w:p>
    <w:p w14:paraId="7AAC643E" w14:textId="66F87B6E" w:rsidR="000B5964" w:rsidRPr="0067147E" w:rsidRDefault="003143E7" w:rsidP="00BB526A">
      <w:pPr>
        <w:bidi/>
        <w:spacing w:after="0"/>
        <w:rPr>
          <w:rFonts w:cs="B Nazanin"/>
          <w:color w:val="000000" w:themeColor="text1"/>
          <w:rtl/>
        </w:rPr>
      </w:pPr>
      <w:r w:rsidRPr="0067147E">
        <w:rPr>
          <w:rFonts w:cs="B Nazanin" w:hint="cs"/>
          <w:color w:val="000000" w:themeColor="text1"/>
          <w:rtl/>
        </w:rPr>
        <w:t xml:space="preserve">درج امتیاز تشویقی برای ستاد شهرستان : </w:t>
      </w:r>
    </w:p>
    <w:tbl>
      <w:tblPr>
        <w:bidiVisual/>
        <w:tblW w:w="14809" w:type="dxa"/>
        <w:jc w:val="center"/>
        <w:tblLook w:val="04A0" w:firstRow="1" w:lastRow="0" w:firstColumn="1" w:lastColumn="0" w:noHBand="0" w:noVBand="1"/>
      </w:tblPr>
      <w:tblGrid>
        <w:gridCol w:w="596"/>
        <w:gridCol w:w="5234"/>
        <w:gridCol w:w="4311"/>
        <w:gridCol w:w="3600"/>
        <w:gridCol w:w="1068"/>
      </w:tblGrid>
      <w:tr w:rsidR="0067147E" w:rsidRPr="0067147E" w14:paraId="77225416" w14:textId="77777777" w:rsidTr="003143E7">
        <w:trPr>
          <w:trHeight w:val="677"/>
          <w:jc w:val="center"/>
        </w:trPr>
        <w:tc>
          <w:tcPr>
            <w:tcW w:w="596" w:type="dxa"/>
            <w:tcBorders>
              <w:top w:val="single" w:sz="4" w:space="0" w:color="auto"/>
              <w:left w:val="single" w:sz="4" w:space="0" w:color="auto"/>
              <w:bottom w:val="single" w:sz="4" w:space="0" w:color="auto"/>
              <w:right w:val="single" w:sz="4" w:space="0" w:color="auto"/>
            </w:tcBorders>
            <w:shd w:val="clear" w:color="000000" w:fill="BFBFBF"/>
          </w:tcPr>
          <w:p w14:paraId="428E8EFE" w14:textId="77777777" w:rsidR="000B5964" w:rsidRPr="0067147E" w:rsidRDefault="000B5964" w:rsidP="004C67B7">
            <w:pPr>
              <w:bidi/>
              <w:spacing w:after="0" w:line="240" w:lineRule="auto"/>
              <w:jc w:val="center"/>
              <w:rPr>
                <w:rFonts w:ascii="Calibri" w:eastAsia="Times New Roman" w:hAnsi="Calibri" w:cs="B Nazanin"/>
                <w:b/>
                <w:bCs/>
                <w:color w:val="000000" w:themeColor="text1"/>
                <w:sz w:val="20"/>
                <w:szCs w:val="20"/>
                <w:rtl/>
              </w:rPr>
            </w:pPr>
            <w:r w:rsidRPr="0067147E">
              <w:rPr>
                <w:rFonts w:ascii="Calibri" w:eastAsia="Times New Roman" w:hAnsi="Calibri" w:cs="B Nazanin" w:hint="cs"/>
                <w:b/>
                <w:bCs/>
                <w:color w:val="000000" w:themeColor="text1"/>
                <w:sz w:val="20"/>
                <w:szCs w:val="20"/>
                <w:rtl/>
              </w:rPr>
              <w:t>ردیف</w:t>
            </w:r>
          </w:p>
        </w:tc>
        <w:tc>
          <w:tcPr>
            <w:tcW w:w="5234" w:type="dxa"/>
            <w:tcBorders>
              <w:top w:val="single" w:sz="4" w:space="0" w:color="auto"/>
              <w:left w:val="single" w:sz="4" w:space="0" w:color="auto"/>
              <w:bottom w:val="single" w:sz="4" w:space="0" w:color="auto"/>
              <w:right w:val="single" w:sz="4" w:space="0" w:color="auto"/>
            </w:tcBorders>
            <w:shd w:val="clear" w:color="000000" w:fill="BFBFBF"/>
            <w:vAlign w:val="center"/>
          </w:tcPr>
          <w:p w14:paraId="72107279" w14:textId="77777777" w:rsidR="000B5964" w:rsidRPr="0067147E" w:rsidRDefault="000B5964" w:rsidP="004C67B7">
            <w:pPr>
              <w:bidi/>
              <w:spacing w:after="0" w:line="240" w:lineRule="auto"/>
              <w:jc w:val="center"/>
              <w:rPr>
                <w:rFonts w:ascii="Calibri" w:eastAsia="Times New Roman" w:hAnsi="Calibri" w:cs="B Nazanin"/>
                <w:color w:val="000000" w:themeColor="text1"/>
                <w:sz w:val="20"/>
                <w:szCs w:val="20"/>
                <w:rtl/>
              </w:rPr>
            </w:pPr>
            <w:r w:rsidRPr="0067147E">
              <w:rPr>
                <w:rFonts w:ascii="Calibri" w:eastAsia="Times New Roman" w:hAnsi="Calibri" w:cs="B Nazanin" w:hint="cs"/>
                <w:b/>
                <w:bCs/>
                <w:color w:val="000000" w:themeColor="text1"/>
                <w:sz w:val="20"/>
                <w:szCs w:val="20"/>
                <w:rtl/>
              </w:rPr>
              <w:t>سنجه</w:t>
            </w:r>
          </w:p>
        </w:tc>
        <w:tc>
          <w:tcPr>
            <w:tcW w:w="4311" w:type="dxa"/>
            <w:tcBorders>
              <w:top w:val="single" w:sz="4" w:space="0" w:color="auto"/>
              <w:left w:val="single" w:sz="4" w:space="0" w:color="auto"/>
              <w:bottom w:val="single" w:sz="4" w:space="0" w:color="auto"/>
              <w:right w:val="single" w:sz="4" w:space="0" w:color="auto"/>
            </w:tcBorders>
            <w:shd w:val="clear" w:color="000000" w:fill="BFBFBF"/>
            <w:vAlign w:val="center"/>
          </w:tcPr>
          <w:p w14:paraId="7C0481BE" w14:textId="77777777" w:rsidR="000B5964" w:rsidRPr="0067147E" w:rsidRDefault="000B5964" w:rsidP="004C67B7">
            <w:pPr>
              <w:bidi/>
              <w:spacing w:after="0" w:line="240" w:lineRule="auto"/>
              <w:jc w:val="center"/>
              <w:rPr>
                <w:rFonts w:ascii="Calibri" w:eastAsia="Times New Roman" w:hAnsi="Calibri" w:cs="B Nazanin"/>
                <w:color w:val="000000" w:themeColor="text1"/>
                <w:sz w:val="20"/>
                <w:szCs w:val="20"/>
                <w:rtl/>
              </w:rPr>
            </w:pPr>
            <w:r w:rsidRPr="0067147E">
              <w:rPr>
                <w:rFonts w:ascii="Calibri" w:eastAsia="Times New Roman" w:hAnsi="Calibri" w:cs="B Nazanin" w:hint="cs"/>
                <w:b/>
                <w:bCs/>
                <w:color w:val="000000" w:themeColor="text1"/>
                <w:sz w:val="20"/>
                <w:szCs w:val="20"/>
                <w:rtl/>
              </w:rPr>
              <w:t>استاندارد/راهنما</w:t>
            </w:r>
          </w:p>
        </w:tc>
        <w:tc>
          <w:tcPr>
            <w:tcW w:w="3600" w:type="dxa"/>
            <w:tcBorders>
              <w:top w:val="single" w:sz="4" w:space="0" w:color="auto"/>
              <w:left w:val="single" w:sz="4" w:space="0" w:color="auto"/>
              <w:bottom w:val="single" w:sz="4" w:space="0" w:color="auto"/>
              <w:right w:val="single" w:sz="4" w:space="0" w:color="auto"/>
            </w:tcBorders>
            <w:shd w:val="clear" w:color="000000" w:fill="BFBFBF"/>
            <w:vAlign w:val="center"/>
          </w:tcPr>
          <w:p w14:paraId="53F2448B" w14:textId="77777777" w:rsidR="000B5964" w:rsidRPr="0067147E" w:rsidRDefault="000B5964" w:rsidP="004C67B7">
            <w:pPr>
              <w:bidi/>
              <w:spacing w:after="0" w:line="240" w:lineRule="auto"/>
              <w:jc w:val="center"/>
              <w:rPr>
                <w:rFonts w:ascii="Cambria" w:eastAsia="Times New Roman" w:hAnsi="Cambria" w:cs="B Nazanin"/>
                <w:color w:val="000000" w:themeColor="text1"/>
                <w:sz w:val="20"/>
                <w:szCs w:val="20"/>
                <w:rtl/>
              </w:rPr>
            </w:pPr>
            <w:r w:rsidRPr="0067147E">
              <w:rPr>
                <w:rFonts w:ascii="Calibri" w:eastAsia="Times New Roman" w:hAnsi="Calibri" w:cs="B Nazanin" w:hint="cs"/>
                <w:b/>
                <w:bCs/>
                <w:color w:val="000000" w:themeColor="text1"/>
                <w:sz w:val="20"/>
                <w:szCs w:val="20"/>
                <w:rtl/>
                <w:lang w:bidi="fa-IR"/>
              </w:rPr>
              <w:t>نحوه امتیازدهی</w:t>
            </w:r>
          </w:p>
        </w:tc>
        <w:tc>
          <w:tcPr>
            <w:tcW w:w="1068"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103C5F57" w14:textId="77777777" w:rsidR="000B5964" w:rsidRPr="0067147E" w:rsidRDefault="000B5964" w:rsidP="004C67B7">
            <w:pPr>
              <w:bidi/>
              <w:spacing w:after="0" w:line="240" w:lineRule="auto"/>
              <w:jc w:val="center"/>
              <w:rPr>
                <w:rFonts w:ascii="Calibri" w:eastAsia="Times New Roman" w:hAnsi="Calibri" w:cs="B Nazanin"/>
                <w:color w:val="000000" w:themeColor="text1"/>
                <w:sz w:val="20"/>
                <w:szCs w:val="20"/>
              </w:rPr>
            </w:pPr>
            <w:r w:rsidRPr="0067147E">
              <w:rPr>
                <w:rFonts w:ascii="Calibri" w:eastAsia="Times New Roman" w:hAnsi="Calibri" w:cs="B Nazanin" w:hint="cs"/>
                <w:b/>
                <w:bCs/>
                <w:color w:val="000000" w:themeColor="text1"/>
                <w:sz w:val="20"/>
                <w:szCs w:val="20"/>
                <w:rtl/>
                <w:lang w:bidi="fa-IR"/>
              </w:rPr>
              <w:t>امتیاز کسب شده</w:t>
            </w:r>
          </w:p>
        </w:tc>
      </w:tr>
      <w:tr w:rsidR="0067147E" w:rsidRPr="0067147E" w14:paraId="11B6EB1C" w14:textId="77777777" w:rsidTr="003143E7">
        <w:trPr>
          <w:trHeight w:val="569"/>
          <w:jc w:val="center"/>
        </w:trPr>
        <w:tc>
          <w:tcPr>
            <w:tcW w:w="596" w:type="dxa"/>
            <w:tcBorders>
              <w:top w:val="nil"/>
              <w:left w:val="single" w:sz="4" w:space="0" w:color="auto"/>
              <w:bottom w:val="single" w:sz="4" w:space="0" w:color="auto"/>
              <w:right w:val="single" w:sz="4" w:space="0" w:color="auto"/>
            </w:tcBorders>
            <w:vAlign w:val="center"/>
          </w:tcPr>
          <w:p w14:paraId="7B00B4C4" w14:textId="77777777" w:rsidR="000B5964" w:rsidRPr="0067147E" w:rsidRDefault="000B5964" w:rsidP="004C67B7">
            <w:pPr>
              <w:bidi/>
              <w:spacing w:after="0" w:line="240" w:lineRule="auto"/>
              <w:jc w:val="center"/>
              <w:rPr>
                <w:rFonts w:ascii="Calibri" w:eastAsia="Times New Roman" w:hAnsi="Calibri" w:cs="B Nazanin"/>
                <w:color w:val="000000" w:themeColor="text1"/>
                <w:sz w:val="20"/>
                <w:szCs w:val="20"/>
                <w:rtl/>
              </w:rPr>
            </w:pPr>
            <w:r w:rsidRPr="0067147E">
              <w:rPr>
                <w:rFonts w:ascii="Calibri" w:eastAsia="Times New Roman" w:hAnsi="Calibri" w:cs="B Nazanin" w:hint="cs"/>
                <w:color w:val="000000" w:themeColor="text1"/>
                <w:sz w:val="20"/>
                <w:szCs w:val="20"/>
                <w:rtl/>
              </w:rPr>
              <w:t>1</w:t>
            </w:r>
          </w:p>
        </w:tc>
        <w:tc>
          <w:tcPr>
            <w:tcW w:w="5234" w:type="dxa"/>
            <w:tcBorders>
              <w:top w:val="nil"/>
              <w:left w:val="single" w:sz="4" w:space="0" w:color="auto"/>
              <w:bottom w:val="single" w:sz="4" w:space="0" w:color="auto"/>
              <w:right w:val="single" w:sz="4" w:space="0" w:color="auto"/>
            </w:tcBorders>
            <w:shd w:val="clear" w:color="auto" w:fill="auto"/>
          </w:tcPr>
          <w:p w14:paraId="6523CF3E" w14:textId="1D965ACF" w:rsidR="000B5964" w:rsidRPr="0067147E" w:rsidRDefault="000B5964" w:rsidP="004C67B7">
            <w:pPr>
              <w:bidi/>
              <w:spacing w:after="0" w:line="240" w:lineRule="auto"/>
              <w:rPr>
                <w:rFonts w:ascii="Calibri" w:eastAsia="Times New Roman" w:hAnsi="Calibri" w:cs="B Nazanin"/>
                <w:color w:val="000000" w:themeColor="text1"/>
                <w:sz w:val="20"/>
                <w:szCs w:val="20"/>
                <w:rtl/>
              </w:rPr>
            </w:pPr>
            <w:r w:rsidRPr="0067147E">
              <w:rPr>
                <w:rFonts w:ascii="Calibri" w:eastAsia="Times New Roman" w:hAnsi="Calibri" w:cs="B Nazanin" w:hint="cs"/>
                <w:color w:val="000000" w:themeColor="text1"/>
                <w:sz w:val="20"/>
                <w:szCs w:val="20"/>
                <w:rtl/>
              </w:rPr>
              <w:t>آیا پزشک</w:t>
            </w:r>
            <w:r w:rsidR="004948AE">
              <w:rPr>
                <w:rFonts w:ascii="Calibri" w:eastAsia="Times New Roman" w:hAnsi="Calibri" w:cs="B Nazanin" w:hint="cs"/>
                <w:color w:val="000000" w:themeColor="text1"/>
                <w:sz w:val="20"/>
                <w:szCs w:val="20"/>
                <w:rtl/>
              </w:rPr>
              <w:t xml:space="preserve"> و کارشناس ناظر</w:t>
            </w:r>
            <w:r w:rsidRPr="0067147E">
              <w:rPr>
                <w:rFonts w:ascii="Calibri" w:eastAsia="Times New Roman" w:hAnsi="Calibri" w:cs="B Nazanin" w:hint="cs"/>
                <w:color w:val="000000" w:themeColor="text1"/>
                <w:sz w:val="20"/>
                <w:szCs w:val="20"/>
                <w:rtl/>
              </w:rPr>
              <w:t xml:space="preserve"> دوره آموزشی یا بازآموزی مرتبط با سلامت سالمندان  را در یکسال گذشته دریافت نموده است؟ در صورت خیر تعیین علت عدم دریافت آموزش</w:t>
            </w:r>
          </w:p>
        </w:tc>
        <w:tc>
          <w:tcPr>
            <w:tcW w:w="4311" w:type="dxa"/>
            <w:tcBorders>
              <w:top w:val="nil"/>
              <w:left w:val="single" w:sz="4" w:space="0" w:color="auto"/>
              <w:bottom w:val="single" w:sz="4" w:space="0" w:color="auto"/>
              <w:right w:val="single" w:sz="4" w:space="0" w:color="auto"/>
            </w:tcBorders>
            <w:shd w:val="clear" w:color="auto" w:fill="auto"/>
          </w:tcPr>
          <w:p w14:paraId="29D26A19" w14:textId="69420618" w:rsidR="000B5964" w:rsidRPr="0067147E" w:rsidRDefault="000B5964" w:rsidP="004C67B7">
            <w:pPr>
              <w:bidi/>
              <w:spacing w:after="0" w:line="240" w:lineRule="auto"/>
              <w:jc w:val="both"/>
              <w:rPr>
                <w:rFonts w:ascii="Calibri" w:eastAsia="Times New Roman" w:hAnsi="Calibri" w:cs="B Nazanin"/>
                <w:color w:val="000000" w:themeColor="text1"/>
                <w:sz w:val="20"/>
                <w:szCs w:val="20"/>
                <w:rtl/>
              </w:rPr>
            </w:pPr>
            <w:r w:rsidRPr="0067147E">
              <w:rPr>
                <w:rFonts w:ascii="Calibri" w:eastAsia="Times New Roman" w:hAnsi="Calibri" w:cs="B Nazanin" w:hint="cs"/>
                <w:color w:val="000000" w:themeColor="text1"/>
                <w:sz w:val="20"/>
                <w:szCs w:val="20"/>
                <w:rtl/>
              </w:rPr>
              <w:t>از پزشک در خصوص زمان آخرین دوره ای که در مبحث سلامت سالمندان آموزش دیده است سوال می شود</w:t>
            </w:r>
            <w:r w:rsidR="00B918C1" w:rsidRPr="0067147E">
              <w:rPr>
                <w:rFonts w:ascii="Calibri" w:eastAsia="Times New Roman" w:hAnsi="Calibri" w:cs="B Nazanin" w:hint="cs"/>
                <w:color w:val="000000" w:themeColor="text1"/>
                <w:sz w:val="20"/>
                <w:szCs w:val="20"/>
                <w:rtl/>
              </w:rPr>
              <w:t>.</w:t>
            </w:r>
            <w:r w:rsidRPr="0067147E">
              <w:rPr>
                <w:rFonts w:ascii="Calibri" w:eastAsia="Times New Roman" w:hAnsi="Calibri" w:cs="B Nazanin" w:hint="cs"/>
                <w:color w:val="000000" w:themeColor="text1"/>
                <w:sz w:val="20"/>
                <w:szCs w:val="20"/>
                <w:rtl/>
              </w:rPr>
              <w:t xml:space="preserve"> </w:t>
            </w:r>
          </w:p>
        </w:tc>
        <w:tc>
          <w:tcPr>
            <w:tcW w:w="3600" w:type="dxa"/>
            <w:tcBorders>
              <w:top w:val="nil"/>
              <w:left w:val="single" w:sz="4" w:space="0" w:color="auto"/>
              <w:bottom w:val="single" w:sz="4" w:space="0" w:color="auto"/>
              <w:right w:val="single" w:sz="4" w:space="0" w:color="auto"/>
            </w:tcBorders>
            <w:shd w:val="clear" w:color="auto" w:fill="auto"/>
          </w:tcPr>
          <w:p w14:paraId="083CFC21" w14:textId="77777777" w:rsidR="000B5964" w:rsidRPr="0067147E" w:rsidRDefault="000B5964" w:rsidP="004C67B7">
            <w:pPr>
              <w:pStyle w:val="ListParagraph"/>
              <w:bidi/>
              <w:spacing w:after="0" w:line="240" w:lineRule="auto"/>
              <w:ind w:left="0"/>
              <w:rPr>
                <w:rFonts w:ascii="Cambria" w:eastAsia="Times New Roman" w:hAnsi="Cambria" w:cs="B Nazanin"/>
                <w:b/>
                <w:bCs/>
                <w:color w:val="000000" w:themeColor="text1"/>
                <w:sz w:val="20"/>
                <w:szCs w:val="20"/>
              </w:rPr>
            </w:pPr>
            <w:r w:rsidRPr="0067147E">
              <w:rPr>
                <w:rFonts w:ascii="Calibri" w:eastAsia="Times New Roman" w:hAnsi="Calibri" w:cs="B Nazanin" w:hint="cs"/>
                <w:color w:val="000000" w:themeColor="text1"/>
                <w:sz w:val="20"/>
                <w:szCs w:val="20"/>
                <w:rtl/>
              </w:rPr>
              <w:t>در صورت برگزاری دوره ی آموزشی یا بازآموزی یک امتیاز به ستاد شهرستان تعلق می گیرد.</w:t>
            </w:r>
          </w:p>
        </w:tc>
        <w:tc>
          <w:tcPr>
            <w:tcW w:w="1068" w:type="dxa"/>
            <w:tcBorders>
              <w:top w:val="nil"/>
              <w:left w:val="single" w:sz="4" w:space="0" w:color="auto"/>
              <w:bottom w:val="single" w:sz="4" w:space="0" w:color="auto"/>
              <w:right w:val="single" w:sz="4" w:space="0" w:color="auto"/>
            </w:tcBorders>
            <w:shd w:val="clear" w:color="auto" w:fill="auto"/>
            <w:noWrap/>
          </w:tcPr>
          <w:p w14:paraId="26A13690" w14:textId="77777777" w:rsidR="000B5964" w:rsidRPr="0067147E" w:rsidRDefault="000B5964" w:rsidP="004C67B7">
            <w:pPr>
              <w:spacing w:after="0" w:line="240" w:lineRule="auto"/>
              <w:jc w:val="center"/>
              <w:rPr>
                <w:rFonts w:ascii="Calibri" w:eastAsia="Times New Roman" w:hAnsi="Calibri" w:cs="B Nazanin"/>
                <w:color w:val="000000" w:themeColor="text1"/>
                <w:sz w:val="20"/>
                <w:szCs w:val="20"/>
              </w:rPr>
            </w:pPr>
          </w:p>
        </w:tc>
      </w:tr>
      <w:tr w:rsidR="004948AE" w:rsidRPr="0067147E" w14:paraId="7E16E3EF" w14:textId="77777777" w:rsidTr="003143E7">
        <w:trPr>
          <w:trHeight w:val="828"/>
          <w:jc w:val="center"/>
        </w:trPr>
        <w:tc>
          <w:tcPr>
            <w:tcW w:w="596" w:type="dxa"/>
            <w:tcBorders>
              <w:top w:val="nil"/>
              <w:left w:val="single" w:sz="4" w:space="0" w:color="auto"/>
              <w:bottom w:val="single" w:sz="4" w:space="0" w:color="auto"/>
              <w:right w:val="single" w:sz="4" w:space="0" w:color="auto"/>
            </w:tcBorders>
            <w:vAlign w:val="center"/>
          </w:tcPr>
          <w:p w14:paraId="31665EE0" w14:textId="738AD795" w:rsidR="004948AE" w:rsidRPr="0067147E" w:rsidRDefault="004948AE" w:rsidP="004948AE">
            <w:pPr>
              <w:bidi/>
              <w:spacing w:after="0" w:line="240" w:lineRule="auto"/>
              <w:jc w:val="center"/>
              <w:rPr>
                <w:rFonts w:ascii="Calibri" w:eastAsia="Times New Roman" w:hAnsi="Calibri" w:cs="B Nazanin"/>
                <w:color w:val="000000" w:themeColor="text1"/>
                <w:sz w:val="20"/>
                <w:szCs w:val="20"/>
                <w:rtl/>
              </w:rPr>
            </w:pPr>
            <w:r>
              <w:rPr>
                <w:rFonts w:ascii="Calibri" w:eastAsia="Times New Roman" w:hAnsi="Calibri" w:cs="B Nazanin" w:hint="cs"/>
                <w:color w:val="000000" w:themeColor="text1"/>
                <w:sz w:val="20"/>
                <w:szCs w:val="20"/>
                <w:rtl/>
              </w:rPr>
              <w:t>2</w:t>
            </w:r>
          </w:p>
        </w:tc>
        <w:tc>
          <w:tcPr>
            <w:tcW w:w="5234" w:type="dxa"/>
            <w:tcBorders>
              <w:top w:val="nil"/>
              <w:left w:val="single" w:sz="4" w:space="0" w:color="auto"/>
              <w:bottom w:val="single" w:sz="4" w:space="0" w:color="auto"/>
              <w:right w:val="single" w:sz="4" w:space="0" w:color="auto"/>
            </w:tcBorders>
            <w:shd w:val="clear" w:color="auto" w:fill="auto"/>
            <w:vAlign w:val="center"/>
          </w:tcPr>
          <w:p w14:paraId="3F5278B6" w14:textId="2B858794" w:rsidR="004948AE" w:rsidRPr="0067147E" w:rsidRDefault="004948AE" w:rsidP="004948AE">
            <w:pPr>
              <w:bidi/>
              <w:spacing w:after="0" w:line="240" w:lineRule="auto"/>
              <w:jc w:val="both"/>
              <w:rPr>
                <w:rFonts w:ascii="Calibri" w:eastAsia="Times New Roman" w:hAnsi="Calibri" w:cs="B Nazanin"/>
                <w:color w:val="000000" w:themeColor="text1"/>
                <w:sz w:val="20"/>
                <w:szCs w:val="20"/>
                <w:rtl/>
              </w:rPr>
            </w:pPr>
            <w:r w:rsidRPr="0067147E">
              <w:rPr>
                <w:rFonts w:ascii="Calibri" w:eastAsia="Times New Roman" w:hAnsi="Calibri" w:cs="B Nazanin" w:hint="cs"/>
                <w:color w:val="000000" w:themeColor="text1"/>
                <w:sz w:val="20"/>
                <w:szCs w:val="20"/>
                <w:rtl/>
              </w:rPr>
              <w:t>آیا مرکز از نظر فیزیکی و فرآیندی، ملاحظات و شرایط مناسب حضور سالمند را دارد؟</w:t>
            </w:r>
          </w:p>
        </w:tc>
        <w:tc>
          <w:tcPr>
            <w:tcW w:w="4311" w:type="dxa"/>
            <w:tcBorders>
              <w:top w:val="nil"/>
              <w:left w:val="single" w:sz="4" w:space="0" w:color="auto"/>
              <w:bottom w:val="single" w:sz="4" w:space="0" w:color="auto"/>
              <w:right w:val="single" w:sz="4" w:space="0" w:color="auto"/>
            </w:tcBorders>
            <w:shd w:val="clear" w:color="auto" w:fill="auto"/>
            <w:vAlign w:val="center"/>
          </w:tcPr>
          <w:p w14:paraId="59EDC6F1" w14:textId="3CAF0E7C" w:rsidR="004948AE" w:rsidRPr="0067147E" w:rsidRDefault="004948AE" w:rsidP="004948AE">
            <w:pPr>
              <w:bidi/>
              <w:spacing w:after="0" w:line="240" w:lineRule="auto"/>
              <w:jc w:val="both"/>
              <w:rPr>
                <w:rFonts w:ascii="Calibri" w:eastAsia="Times New Roman" w:hAnsi="Calibri" w:cs="B Nazanin"/>
                <w:color w:val="000000" w:themeColor="text1"/>
                <w:sz w:val="20"/>
                <w:szCs w:val="20"/>
                <w:rtl/>
              </w:rPr>
            </w:pPr>
            <w:r w:rsidRPr="0067147E">
              <w:rPr>
                <w:rFonts w:ascii="Calibri" w:eastAsia="Times New Roman" w:hAnsi="Calibri" w:cs="B Nazanin" w:hint="cs"/>
                <w:color w:val="000000" w:themeColor="text1"/>
                <w:sz w:val="20"/>
                <w:szCs w:val="20"/>
                <w:rtl/>
              </w:rPr>
              <w:t>انتظار می رود مراکز خدمات جامع سلامت شرایط محیطی یا فرآیندها ی خود را به گونه ای تعریف نمایند که برای حضور و دریافت خدمت سالمند مناسب باشد از جمله رمپ، دستگیره، اختصاص نوبت های اول برای دریافت خدمت،و...</w:t>
            </w:r>
          </w:p>
        </w:tc>
        <w:tc>
          <w:tcPr>
            <w:tcW w:w="3600" w:type="dxa"/>
            <w:tcBorders>
              <w:top w:val="nil"/>
              <w:left w:val="single" w:sz="4" w:space="0" w:color="auto"/>
              <w:bottom w:val="single" w:sz="4" w:space="0" w:color="auto"/>
              <w:right w:val="single" w:sz="4" w:space="0" w:color="auto"/>
            </w:tcBorders>
            <w:shd w:val="clear" w:color="auto" w:fill="auto"/>
            <w:vAlign w:val="center"/>
          </w:tcPr>
          <w:p w14:paraId="11F5E9D0" w14:textId="22CB7D18" w:rsidR="004948AE" w:rsidRPr="0067147E" w:rsidRDefault="004948AE" w:rsidP="004948AE">
            <w:pPr>
              <w:bidi/>
              <w:spacing w:after="0" w:line="240" w:lineRule="auto"/>
              <w:jc w:val="center"/>
              <w:rPr>
                <w:rFonts w:ascii="Cambria" w:eastAsia="Times New Roman" w:hAnsi="Cambria" w:cs="B Nazanin"/>
                <w:color w:val="000000" w:themeColor="text1"/>
                <w:sz w:val="20"/>
                <w:szCs w:val="20"/>
                <w:rtl/>
              </w:rPr>
            </w:pPr>
            <w:r w:rsidRPr="0067147E">
              <w:rPr>
                <w:rFonts w:ascii="Calibri" w:eastAsia="Times New Roman" w:hAnsi="Calibri" w:cs="B Nazanin" w:hint="cs"/>
                <w:color w:val="000000" w:themeColor="text1"/>
                <w:sz w:val="20"/>
                <w:szCs w:val="20"/>
                <w:rtl/>
              </w:rPr>
              <w:t>در صورت وجود مناسب بودن شرایط حضور سالمند و فضای فیزیکی یک امتیاز به ستاد شهرستان تعلق می گیرد.</w:t>
            </w:r>
          </w:p>
        </w:tc>
        <w:tc>
          <w:tcPr>
            <w:tcW w:w="1068" w:type="dxa"/>
            <w:tcBorders>
              <w:top w:val="nil"/>
              <w:left w:val="single" w:sz="4" w:space="0" w:color="auto"/>
              <w:bottom w:val="single" w:sz="4" w:space="0" w:color="auto"/>
              <w:right w:val="single" w:sz="4" w:space="0" w:color="auto"/>
            </w:tcBorders>
            <w:shd w:val="clear" w:color="auto" w:fill="auto"/>
            <w:noWrap/>
            <w:vAlign w:val="center"/>
          </w:tcPr>
          <w:p w14:paraId="2217975F" w14:textId="77777777" w:rsidR="004948AE" w:rsidRPr="0067147E" w:rsidRDefault="004948AE" w:rsidP="004948AE">
            <w:pPr>
              <w:spacing w:after="0" w:line="240" w:lineRule="auto"/>
              <w:jc w:val="center"/>
              <w:rPr>
                <w:rFonts w:ascii="Calibri" w:eastAsia="Times New Roman" w:hAnsi="Calibri" w:cs="B Nazanin"/>
                <w:color w:val="000000" w:themeColor="text1"/>
                <w:sz w:val="20"/>
                <w:szCs w:val="20"/>
                <w:rtl/>
                <w:lang w:bidi="fa-IR"/>
              </w:rPr>
            </w:pPr>
          </w:p>
        </w:tc>
      </w:tr>
    </w:tbl>
    <w:p w14:paraId="3055B9DE" w14:textId="77777777" w:rsidR="000B5964" w:rsidRPr="0067147E" w:rsidRDefault="000B5964" w:rsidP="000B5964">
      <w:pPr>
        <w:bidi/>
        <w:rPr>
          <w:rFonts w:cs="B Nazanin"/>
          <w:color w:val="000000" w:themeColor="text1"/>
          <w:rtl/>
        </w:rPr>
      </w:pPr>
    </w:p>
    <w:p w14:paraId="1429D743" w14:textId="77777777" w:rsidR="000B5964" w:rsidRPr="0067147E" w:rsidRDefault="000B5964" w:rsidP="000B5964">
      <w:pPr>
        <w:bidi/>
        <w:rPr>
          <w:rFonts w:cs="B Nazanin"/>
          <w:color w:val="000000" w:themeColor="text1"/>
          <w:rtl/>
        </w:rPr>
      </w:pPr>
      <w:r w:rsidRPr="0067147E">
        <w:rPr>
          <w:rFonts w:cs="B Nazanin" w:hint="cs"/>
          <w:b/>
          <w:bCs/>
          <w:color w:val="000000" w:themeColor="text1"/>
          <w:rtl/>
        </w:rPr>
        <w:t>نام و نام خانوادگی پایش کننده:                                            نام و نام خانوادگی پایش شونده:</w:t>
      </w:r>
    </w:p>
    <w:sectPr w:rsidR="000B5964" w:rsidRPr="0067147E" w:rsidSect="000B5964">
      <w:footerReference w:type="default" r:id="rId7"/>
      <w:pgSz w:w="15840" w:h="12240" w:orient="landscape"/>
      <w:pgMar w:top="27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B388D" w14:textId="77777777" w:rsidR="00464BEF" w:rsidRDefault="00464BEF" w:rsidP="00775B56">
      <w:pPr>
        <w:spacing w:after="0" w:line="240" w:lineRule="auto"/>
      </w:pPr>
      <w:r>
        <w:separator/>
      </w:r>
    </w:p>
  </w:endnote>
  <w:endnote w:type="continuationSeparator" w:id="0">
    <w:p w14:paraId="68E63307" w14:textId="77777777" w:rsidR="00464BEF" w:rsidRDefault="00464BEF" w:rsidP="0077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343180"/>
      <w:docPartObj>
        <w:docPartGallery w:val="Page Numbers (Bottom of Page)"/>
        <w:docPartUnique/>
      </w:docPartObj>
    </w:sdtPr>
    <w:sdtEndPr>
      <w:rPr>
        <w:noProof/>
      </w:rPr>
    </w:sdtEndPr>
    <w:sdtContent>
      <w:p w14:paraId="410ACF7D" w14:textId="6AC334CF" w:rsidR="00AD124C" w:rsidRDefault="00AD124C">
        <w:pPr>
          <w:pStyle w:val="Footer"/>
          <w:jc w:val="center"/>
        </w:pPr>
        <w:r>
          <w:fldChar w:fldCharType="begin"/>
        </w:r>
        <w:r>
          <w:instrText xml:space="preserve"> PAGE   \* MERGEFORMAT </w:instrText>
        </w:r>
        <w:r>
          <w:fldChar w:fldCharType="separate"/>
        </w:r>
        <w:r w:rsidR="00AA4C23">
          <w:rPr>
            <w:noProof/>
          </w:rPr>
          <w:t>4</w:t>
        </w:r>
        <w:r>
          <w:rPr>
            <w:noProof/>
          </w:rPr>
          <w:fldChar w:fldCharType="end"/>
        </w:r>
      </w:p>
    </w:sdtContent>
  </w:sdt>
  <w:p w14:paraId="308C2168" w14:textId="77777777" w:rsidR="00775B56" w:rsidRDefault="00775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69CD8" w14:textId="77777777" w:rsidR="00464BEF" w:rsidRDefault="00464BEF" w:rsidP="00775B56">
      <w:pPr>
        <w:spacing w:after="0" w:line="240" w:lineRule="auto"/>
      </w:pPr>
      <w:r>
        <w:separator/>
      </w:r>
    </w:p>
  </w:footnote>
  <w:footnote w:type="continuationSeparator" w:id="0">
    <w:p w14:paraId="14ECF28C" w14:textId="77777777" w:rsidR="00464BEF" w:rsidRDefault="00464BEF" w:rsidP="00775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13264"/>
    <w:multiLevelType w:val="hybridMultilevel"/>
    <w:tmpl w:val="D94A689A"/>
    <w:lvl w:ilvl="0" w:tplc="3824256A">
      <w:start w:val="5"/>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930873"/>
    <w:multiLevelType w:val="hybridMultilevel"/>
    <w:tmpl w:val="BC9E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66"/>
    <w:rsid w:val="00005C58"/>
    <w:rsid w:val="00023AF6"/>
    <w:rsid w:val="0002467A"/>
    <w:rsid w:val="00032926"/>
    <w:rsid w:val="00055D66"/>
    <w:rsid w:val="00072EA2"/>
    <w:rsid w:val="000864BB"/>
    <w:rsid w:val="000A4F20"/>
    <w:rsid w:val="000B5964"/>
    <w:rsid w:val="000D7E95"/>
    <w:rsid w:val="000E2A28"/>
    <w:rsid w:val="000F3348"/>
    <w:rsid w:val="00105ECE"/>
    <w:rsid w:val="001125FE"/>
    <w:rsid w:val="00115F31"/>
    <w:rsid w:val="001225F2"/>
    <w:rsid w:val="00122EE1"/>
    <w:rsid w:val="00135AB4"/>
    <w:rsid w:val="001502E5"/>
    <w:rsid w:val="00172D34"/>
    <w:rsid w:val="00194FBF"/>
    <w:rsid w:val="001F1406"/>
    <w:rsid w:val="001F50EF"/>
    <w:rsid w:val="00202AB9"/>
    <w:rsid w:val="0020629B"/>
    <w:rsid w:val="00211F96"/>
    <w:rsid w:val="0024308E"/>
    <w:rsid w:val="0025621B"/>
    <w:rsid w:val="00257C15"/>
    <w:rsid w:val="00260229"/>
    <w:rsid w:val="00267A63"/>
    <w:rsid w:val="00271FA6"/>
    <w:rsid w:val="0029618A"/>
    <w:rsid w:val="002A09B3"/>
    <w:rsid w:val="002B0585"/>
    <w:rsid w:val="002B3395"/>
    <w:rsid w:val="002C0566"/>
    <w:rsid w:val="002C5843"/>
    <w:rsid w:val="002C6027"/>
    <w:rsid w:val="002D00F2"/>
    <w:rsid w:val="002E1F1A"/>
    <w:rsid w:val="002E3F17"/>
    <w:rsid w:val="002E67D6"/>
    <w:rsid w:val="002F4901"/>
    <w:rsid w:val="002F4D19"/>
    <w:rsid w:val="003143E7"/>
    <w:rsid w:val="0031487F"/>
    <w:rsid w:val="00324F4E"/>
    <w:rsid w:val="003300A4"/>
    <w:rsid w:val="00332591"/>
    <w:rsid w:val="0033593C"/>
    <w:rsid w:val="0033783A"/>
    <w:rsid w:val="00347370"/>
    <w:rsid w:val="00347CDF"/>
    <w:rsid w:val="00364BB3"/>
    <w:rsid w:val="0037081E"/>
    <w:rsid w:val="003836E4"/>
    <w:rsid w:val="003A2FF3"/>
    <w:rsid w:val="003C3611"/>
    <w:rsid w:val="003C4D6C"/>
    <w:rsid w:val="003E7626"/>
    <w:rsid w:val="003F4D59"/>
    <w:rsid w:val="00445702"/>
    <w:rsid w:val="00445CBC"/>
    <w:rsid w:val="00453102"/>
    <w:rsid w:val="00464BEF"/>
    <w:rsid w:val="00470D16"/>
    <w:rsid w:val="00476E2F"/>
    <w:rsid w:val="0048438A"/>
    <w:rsid w:val="004846E7"/>
    <w:rsid w:val="004942AA"/>
    <w:rsid w:val="004948AE"/>
    <w:rsid w:val="004A6910"/>
    <w:rsid w:val="004B3607"/>
    <w:rsid w:val="004C4FF8"/>
    <w:rsid w:val="004D01B9"/>
    <w:rsid w:val="004D5CCA"/>
    <w:rsid w:val="004E0620"/>
    <w:rsid w:val="004F7B4C"/>
    <w:rsid w:val="00506533"/>
    <w:rsid w:val="00527ED2"/>
    <w:rsid w:val="005468F8"/>
    <w:rsid w:val="00552D7D"/>
    <w:rsid w:val="00557C96"/>
    <w:rsid w:val="00562C81"/>
    <w:rsid w:val="00566727"/>
    <w:rsid w:val="00584262"/>
    <w:rsid w:val="00585DBD"/>
    <w:rsid w:val="005960D4"/>
    <w:rsid w:val="00596A5C"/>
    <w:rsid w:val="005A35BF"/>
    <w:rsid w:val="005A6559"/>
    <w:rsid w:val="005A737C"/>
    <w:rsid w:val="005B14EF"/>
    <w:rsid w:val="005E1AEC"/>
    <w:rsid w:val="005F4043"/>
    <w:rsid w:val="006042F5"/>
    <w:rsid w:val="00604607"/>
    <w:rsid w:val="00605ED9"/>
    <w:rsid w:val="00611F40"/>
    <w:rsid w:val="00617189"/>
    <w:rsid w:val="00617E82"/>
    <w:rsid w:val="00635335"/>
    <w:rsid w:val="00652C4E"/>
    <w:rsid w:val="00653C09"/>
    <w:rsid w:val="00665D8B"/>
    <w:rsid w:val="0067147E"/>
    <w:rsid w:val="006848CA"/>
    <w:rsid w:val="006A1E38"/>
    <w:rsid w:val="006B773F"/>
    <w:rsid w:val="006B7842"/>
    <w:rsid w:val="006C5507"/>
    <w:rsid w:val="006D6DD5"/>
    <w:rsid w:val="006D7751"/>
    <w:rsid w:val="006E4C9C"/>
    <w:rsid w:val="006F74F0"/>
    <w:rsid w:val="00707575"/>
    <w:rsid w:val="0071221F"/>
    <w:rsid w:val="007218BA"/>
    <w:rsid w:val="00740E67"/>
    <w:rsid w:val="00741658"/>
    <w:rsid w:val="00746D2D"/>
    <w:rsid w:val="00746FB0"/>
    <w:rsid w:val="007562CC"/>
    <w:rsid w:val="0076035E"/>
    <w:rsid w:val="00775766"/>
    <w:rsid w:val="00775B56"/>
    <w:rsid w:val="00776E01"/>
    <w:rsid w:val="00793389"/>
    <w:rsid w:val="007A37A3"/>
    <w:rsid w:val="007A5FA5"/>
    <w:rsid w:val="007B71FF"/>
    <w:rsid w:val="007E6184"/>
    <w:rsid w:val="007F38C4"/>
    <w:rsid w:val="00800A90"/>
    <w:rsid w:val="00821F1D"/>
    <w:rsid w:val="00824367"/>
    <w:rsid w:val="008361C6"/>
    <w:rsid w:val="0084067D"/>
    <w:rsid w:val="008A3E4C"/>
    <w:rsid w:val="008A775F"/>
    <w:rsid w:val="008D4A95"/>
    <w:rsid w:val="008D7604"/>
    <w:rsid w:val="008F4B40"/>
    <w:rsid w:val="008F68F4"/>
    <w:rsid w:val="00904EF4"/>
    <w:rsid w:val="00914E5F"/>
    <w:rsid w:val="00932F0D"/>
    <w:rsid w:val="009418F9"/>
    <w:rsid w:val="0094630B"/>
    <w:rsid w:val="009470E1"/>
    <w:rsid w:val="00951220"/>
    <w:rsid w:val="00954140"/>
    <w:rsid w:val="009603BE"/>
    <w:rsid w:val="009704AD"/>
    <w:rsid w:val="009715A4"/>
    <w:rsid w:val="009836D6"/>
    <w:rsid w:val="009866A9"/>
    <w:rsid w:val="009C250D"/>
    <w:rsid w:val="009D16AA"/>
    <w:rsid w:val="009D4897"/>
    <w:rsid w:val="009D4F90"/>
    <w:rsid w:val="009D7E88"/>
    <w:rsid w:val="009E3AFC"/>
    <w:rsid w:val="009E5E4F"/>
    <w:rsid w:val="009F38A8"/>
    <w:rsid w:val="00A00EEE"/>
    <w:rsid w:val="00A03AFC"/>
    <w:rsid w:val="00A23F0F"/>
    <w:rsid w:val="00A34960"/>
    <w:rsid w:val="00A54AD8"/>
    <w:rsid w:val="00A57254"/>
    <w:rsid w:val="00A76A0A"/>
    <w:rsid w:val="00A8433E"/>
    <w:rsid w:val="00AA4C23"/>
    <w:rsid w:val="00AA71EB"/>
    <w:rsid w:val="00AD124C"/>
    <w:rsid w:val="00AD1682"/>
    <w:rsid w:val="00AF7126"/>
    <w:rsid w:val="00B0048E"/>
    <w:rsid w:val="00B02906"/>
    <w:rsid w:val="00B035ED"/>
    <w:rsid w:val="00B111EC"/>
    <w:rsid w:val="00B27C48"/>
    <w:rsid w:val="00B37933"/>
    <w:rsid w:val="00B57150"/>
    <w:rsid w:val="00B61522"/>
    <w:rsid w:val="00B86DB0"/>
    <w:rsid w:val="00B918C1"/>
    <w:rsid w:val="00B91D29"/>
    <w:rsid w:val="00BB33D7"/>
    <w:rsid w:val="00BB526A"/>
    <w:rsid w:val="00BD3A1B"/>
    <w:rsid w:val="00BE232E"/>
    <w:rsid w:val="00BF61FF"/>
    <w:rsid w:val="00C010FA"/>
    <w:rsid w:val="00C23A51"/>
    <w:rsid w:val="00C45DC5"/>
    <w:rsid w:val="00C57956"/>
    <w:rsid w:val="00C62093"/>
    <w:rsid w:val="00C70BAA"/>
    <w:rsid w:val="00C814FA"/>
    <w:rsid w:val="00C85E97"/>
    <w:rsid w:val="00C926C8"/>
    <w:rsid w:val="00CA0F0F"/>
    <w:rsid w:val="00CA24BF"/>
    <w:rsid w:val="00CA4D1B"/>
    <w:rsid w:val="00CB3C48"/>
    <w:rsid w:val="00CB5CE7"/>
    <w:rsid w:val="00CB65EB"/>
    <w:rsid w:val="00CC0407"/>
    <w:rsid w:val="00CC42D2"/>
    <w:rsid w:val="00CD3651"/>
    <w:rsid w:val="00D038FF"/>
    <w:rsid w:val="00D2645F"/>
    <w:rsid w:val="00D32060"/>
    <w:rsid w:val="00D531D3"/>
    <w:rsid w:val="00D61CBC"/>
    <w:rsid w:val="00D648C2"/>
    <w:rsid w:val="00D711DF"/>
    <w:rsid w:val="00D72437"/>
    <w:rsid w:val="00D727AD"/>
    <w:rsid w:val="00D76283"/>
    <w:rsid w:val="00D8305F"/>
    <w:rsid w:val="00D954E0"/>
    <w:rsid w:val="00DB6611"/>
    <w:rsid w:val="00DC45F4"/>
    <w:rsid w:val="00DC78AF"/>
    <w:rsid w:val="00DD3467"/>
    <w:rsid w:val="00DE2B0D"/>
    <w:rsid w:val="00DF1D90"/>
    <w:rsid w:val="00E000B5"/>
    <w:rsid w:val="00E175A7"/>
    <w:rsid w:val="00E511F4"/>
    <w:rsid w:val="00E51510"/>
    <w:rsid w:val="00E72309"/>
    <w:rsid w:val="00E77DC9"/>
    <w:rsid w:val="00E90C9A"/>
    <w:rsid w:val="00E921BF"/>
    <w:rsid w:val="00EB1625"/>
    <w:rsid w:val="00ED7F66"/>
    <w:rsid w:val="00EE332F"/>
    <w:rsid w:val="00F10F9F"/>
    <w:rsid w:val="00F1522B"/>
    <w:rsid w:val="00F17285"/>
    <w:rsid w:val="00F27A11"/>
    <w:rsid w:val="00F30A7D"/>
    <w:rsid w:val="00F32732"/>
    <w:rsid w:val="00F3444C"/>
    <w:rsid w:val="00F35C1A"/>
    <w:rsid w:val="00F37C8B"/>
    <w:rsid w:val="00F75766"/>
    <w:rsid w:val="00F759E5"/>
    <w:rsid w:val="00F95AEF"/>
    <w:rsid w:val="00FC5DD5"/>
    <w:rsid w:val="00FF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92E9"/>
  <w15:chartTrackingRefBased/>
  <w15:docId w15:val="{C3AE3431-CBC2-4E24-8A86-C15FB08B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CBC"/>
    <w:rPr>
      <w:rFonts w:ascii="Segoe UI" w:hAnsi="Segoe UI" w:cs="Segoe UI"/>
      <w:sz w:val="18"/>
      <w:szCs w:val="18"/>
    </w:rPr>
  </w:style>
  <w:style w:type="paragraph" w:styleId="Header">
    <w:name w:val="header"/>
    <w:basedOn w:val="Normal"/>
    <w:link w:val="HeaderChar"/>
    <w:uiPriority w:val="99"/>
    <w:unhideWhenUsed/>
    <w:rsid w:val="00775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B56"/>
  </w:style>
  <w:style w:type="paragraph" w:styleId="Footer">
    <w:name w:val="footer"/>
    <w:basedOn w:val="Normal"/>
    <w:link w:val="FooterChar"/>
    <w:uiPriority w:val="99"/>
    <w:unhideWhenUsed/>
    <w:rsid w:val="00775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B56"/>
  </w:style>
  <w:style w:type="paragraph" w:styleId="ListParagraph">
    <w:name w:val="List Paragraph"/>
    <w:basedOn w:val="Normal"/>
    <w:uiPriority w:val="34"/>
    <w:qFormat/>
    <w:rsid w:val="00840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29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4</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يزدانپناه دكتر مهديه</dc:creator>
  <cp:keywords/>
  <dc:description/>
  <cp:lastModifiedBy>salmandan</cp:lastModifiedBy>
  <cp:revision>107</cp:revision>
  <cp:lastPrinted>2022-05-29T10:59:00Z</cp:lastPrinted>
  <dcterms:created xsi:type="dcterms:W3CDTF">2022-10-10T06:06:00Z</dcterms:created>
  <dcterms:modified xsi:type="dcterms:W3CDTF">2024-07-31T15:47:00Z</dcterms:modified>
</cp:coreProperties>
</file>